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7AC55" w14:textId="77777777" w:rsidR="005B2692" w:rsidRDefault="005B2692" w:rsidP="005B2692">
      <w:pPr>
        <w:spacing w:after="960" w:line="228" w:lineRule="auto"/>
        <w:jc w:val="center"/>
        <w:rPr>
          <w:rFonts w:ascii="Garamond" w:eastAsia="Garamond" w:hAnsi="Garamond" w:cs="Garamond"/>
          <w:color w:val="AD282D"/>
          <w:sz w:val="80"/>
          <w:szCs w:val="80"/>
        </w:rPr>
      </w:pPr>
      <w:bookmarkStart w:id="0" w:name="_GoBack"/>
      <w:bookmarkEnd w:id="0"/>
      <w:r>
        <w:rPr>
          <w:noProof/>
          <w:sz w:val="24"/>
        </w:rPr>
        <w:drawing>
          <wp:inline distT="0" distB="0" distL="0" distR="0" wp14:anchorId="1F243A09" wp14:editId="4BD33453">
            <wp:extent cx="1485900" cy="1917291"/>
            <wp:effectExtent l="0" t="0" r="0" b="6985"/>
            <wp:docPr id="1" name="Picture 1" descr="NPClogo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ClogoBW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8427" cy="1920551"/>
                    </a:xfrm>
                    <a:prstGeom prst="rect">
                      <a:avLst/>
                    </a:prstGeom>
                    <a:noFill/>
                    <a:ln>
                      <a:noFill/>
                    </a:ln>
                  </pic:spPr>
                </pic:pic>
              </a:graphicData>
            </a:graphic>
          </wp:inline>
        </w:drawing>
      </w:r>
    </w:p>
    <w:p w14:paraId="420B054E" w14:textId="77777777" w:rsidR="006C21C0" w:rsidRDefault="000F0829" w:rsidP="006C21C0">
      <w:pPr>
        <w:spacing w:line="228" w:lineRule="auto"/>
        <w:jc w:val="center"/>
        <w:rPr>
          <w:rFonts w:ascii="Garamond" w:eastAsia="Garamond" w:hAnsi="Garamond" w:cs="Garamond"/>
          <w:color w:val="AD282D"/>
          <w:sz w:val="80"/>
          <w:szCs w:val="80"/>
        </w:rPr>
      </w:pPr>
      <w:r w:rsidRPr="006C21C0">
        <w:rPr>
          <w:rFonts w:ascii="Garamond" w:eastAsia="Garamond" w:hAnsi="Garamond" w:cs="Garamond"/>
          <w:color w:val="AD282D"/>
          <w:sz w:val="80"/>
          <w:szCs w:val="80"/>
        </w:rPr>
        <w:t>North</w:t>
      </w:r>
      <w:r w:rsidR="006C21C0">
        <w:rPr>
          <w:rFonts w:ascii="Garamond" w:eastAsia="Garamond" w:hAnsi="Garamond" w:cs="Garamond"/>
          <w:color w:val="AD282D"/>
          <w:sz w:val="80"/>
          <w:szCs w:val="80"/>
        </w:rPr>
        <w:t>minster</w:t>
      </w:r>
    </w:p>
    <w:p w14:paraId="3BD765AA" w14:textId="77777777" w:rsidR="00094F84" w:rsidRPr="006C21C0" w:rsidRDefault="006C21C0" w:rsidP="006C21C0">
      <w:pPr>
        <w:spacing w:after="480" w:line="228" w:lineRule="auto"/>
        <w:jc w:val="center"/>
        <w:rPr>
          <w:sz w:val="80"/>
          <w:szCs w:val="80"/>
        </w:rPr>
      </w:pPr>
      <w:r>
        <w:rPr>
          <w:rFonts w:ascii="Garamond" w:eastAsia="Garamond" w:hAnsi="Garamond" w:cs="Garamond"/>
          <w:color w:val="AD282D"/>
          <w:sz w:val="80"/>
          <w:szCs w:val="80"/>
        </w:rPr>
        <w:t xml:space="preserve">Presbyterian </w:t>
      </w:r>
      <w:r w:rsidR="000F0872" w:rsidRPr="006C21C0">
        <w:rPr>
          <w:rFonts w:ascii="Garamond" w:eastAsia="Garamond" w:hAnsi="Garamond" w:cs="Garamond"/>
          <w:color w:val="AD282D"/>
          <w:sz w:val="80"/>
          <w:szCs w:val="80"/>
        </w:rPr>
        <w:t>Church</w:t>
      </w:r>
    </w:p>
    <w:p w14:paraId="16023A8D" w14:textId="77777777" w:rsidR="00B850A1" w:rsidRDefault="00B850A1" w:rsidP="009A5C7B">
      <w:pPr>
        <w:spacing w:line="240" w:lineRule="auto"/>
        <w:ind w:left="10" w:right="-15" w:hanging="10"/>
        <w:jc w:val="center"/>
        <w:rPr>
          <w:rFonts w:ascii="Garamond" w:eastAsia="Garamond" w:hAnsi="Garamond" w:cs="Garamond"/>
          <w:sz w:val="48"/>
        </w:rPr>
      </w:pPr>
      <w:r w:rsidRPr="00B850A1">
        <w:rPr>
          <w:rFonts w:ascii="Garamond" w:eastAsia="Garamond" w:hAnsi="Garamond" w:cs="Garamond"/>
          <w:sz w:val="48"/>
        </w:rPr>
        <w:t>Sexual Misco</w:t>
      </w:r>
      <w:r>
        <w:rPr>
          <w:rFonts w:ascii="Garamond" w:eastAsia="Garamond" w:hAnsi="Garamond" w:cs="Garamond"/>
          <w:sz w:val="48"/>
        </w:rPr>
        <w:t>nduct Prevention and</w:t>
      </w:r>
    </w:p>
    <w:p w14:paraId="065044E7" w14:textId="6E8CDE4E" w:rsidR="005B2692" w:rsidRDefault="00B850A1" w:rsidP="009A5C7B">
      <w:pPr>
        <w:spacing w:line="240" w:lineRule="auto"/>
        <w:ind w:left="10" w:right="-15" w:hanging="10"/>
        <w:jc w:val="center"/>
        <w:rPr>
          <w:rFonts w:ascii="Garamond" w:eastAsia="Garamond" w:hAnsi="Garamond" w:cs="Garamond"/>
          <w:color w:val="AD282D"/>
          <w:sz w:val="32"/>
          <w:szCs w:val="32"/>
        </w:rPr>
      </w:pPr>
      <w:r>
        <w:rPr>
          <w:rFonts w:ascii="Garamond" w:eastAsia="Garamond" w:hAnsi="Garamond" w:cs="Garamond"/>
          <w:sz w:val="48"/>
        </w:rPr>
        <w:t>Reporting P</w:t>
      </w:r>
      <w:r w:rsidRPr="00B850A1">
        <w:rPr>
          <w:rFonts w:ascii="Garamond" w:eastAsia="Garamond" w:hAnsi="Garamond" w:cs="Garamond"/>
          <w:sz w:val="48"/>
        </w:rPr>
        <w:t>olicy</w:t>
      </w:r>
    </w:p>
    <w:p w14:paraId="507007DE" w14:textId="77777777" w:rsidR="005B2692" w:rsidRDefault="005B2692" w:rsidP="009A5C7B">
      <w:pPr>
        <w:spacing w:line="240" w:lineRule="auto"/>
        <w:ind w:left="10" w:right="-15" w:hanging="10"/>
        <w:jc w:val="center"/>
        <w:rPr>
          <w:rFonts w:ascii="Garamond" w:eastAsia="Garamond" w:hAnsi="Garamond" w:cs="Garamond"/>
          <w:color w:val="AD282D"/>
          <w:sz w:val="32"/>
          <w:szCs w:val="32"/>
        </w:rPr>
      </w:pPr>
    </w:p>
    <w:p w14:paraId="74EAA118" w14:textId="77777777" w:rsidR="005B2692" w:rsidRDefault="005B2692" w:rsidP="009A5C7B">
      <w:pPr>
        <w:spacing w:line="240" w:lineRule="auto"/>
        <w:ind w:left="10" w:right="-15" w:hanging="10"/>
        <w:jc w:val="center"/>
        <w:rPr>
          <w:rFonts w:ascii="Garamond" w:eastAsia="Garamond" w:hAnsi="Garamond" w:cs="Garamond"/>
          <w:color w:val="AD282D"/>
          <w:sz w:val="32"/>
          <w:szCs w:val="32"/>
        </w:rPr>
      </w:pPr>
    </w:p>
    <w:p w14:paraId="68330090" w14:textId="77777777" w:rsidR="005B2692" w:rsidRDefault="005B2692" w:rsidP="009A5C7B">
      <w:pPr>
        <w:spacing w:line="240" w:lineRule="auto"/>
        <w:ind w:left="10" w:right="-15" w:hanging="10"/>
        <w:jc w:val="center"/>
        <w:rPr>
          <w:rFonts w:ascii="Garamond" w:eastAsia="Garamond" w:hAnsi="Garamond" w:cs="Garamond"/>
          <w:color w:val="AD282D"/>
          <w:sz w:val="32"/>
          <w:szCs w:val="32"/>
        </w:rPr>
      </w:pPr>
    </w:p>
    <w:p w14:paraId="07A9956B" w14:textId="77777777" w:rsidR="005B2692" w:rsidRDefault="005B2692" w:rsidP="009A5C7B">
      <w:pPr>
        <w:spacing w:line="240" w:lineRule="auto"/>
        <w:ind w:left="10" w:right="-15" w:hanging="10"/>
        <w:jc w:val="center"/>
        <w:rPr>
          <w:rFonts w:ascii="Garamond" w:eastAsia="Garamond" w:hAnsi="Garamond" w:cs="Garamond"/>
          <w:color w:val="AD282D"/>
          <w:sz w:val="32"/>
          <w:szCs w:val="32"/>
        </w:rPr>
      </w:pPr>
    </w:p>
    <w:p w14:paraId="0FD5DC14" w14:textId="77777777" w:rsidR="005B2692" w:rsidRDefault="005B2692" w:rsidP="009A5C7B">
      <w:pPr>
        <w:spacing w:line="240" w:lineRule="auto"/>
        <w:ind w:left="10" w:right="-15" w:hanging="10"/>
        <w:jc w:val="center"/>
        <w:rPr>
          <w:rFonts w:ascii="Garamond" w:eastAsia="Garamond" w:hAnsi="Garamond" w:cs="Garamond"/>
          <w:color w:val="AD282D"/>
          <w:sz w:val="32"/>
          <w:szCs w:val="32"/>
        </w:rPr>
      </w:pPr>
    </w:p>
    <w:p w14:paraId="1A689334" w14:textId="77777777" w:rsidR="005B2692" w:rsidRDefault="005B2692" w:rsidP="009A5C7B">
      <w:pPr>
        <w:spacing w:line="240" w:lineRule="auto"/>
        <w:ind w:left="10" w:right="-15" w:hanging="10"/>
        <w:jc w:val="center"/>
        <w:rPr>
          <w:rFonts w:ascii="Garamond" w:eastAsia="Garamond" w:hAnsi="Garamond" w:cs="Garamond"/>
          <w:color w:val="AD282D"/>
          <w:sz w:val="32"/>
          <w:szCs w:val="32"/>
        </w:rPr>
      </w:pPr>
    </w:p>
    <w:p w14:paraId="38E4049D" w14:textId="77777777" w:rsidR="005B2692" w:rsidRDefault="005B2692" w:rsidP="009A5C7B">
      <w:pPr>
        <w:spacing w:line="240" w:lineRule="auto"/>
        <w:ind w:left="10" w:right="-15" w:hanging="10"/>
        <w:jc w:val="center"/>
        <w:rPr>
          <w:rFonts w:ascii="Garamond" w:eastAsia="Garamond" w:hAnsi="Garamond" w:cs="Garamond"/>
          <w:color w:val="AD282D"/>
          <w:sz w:val="32"/>
          <w:szCs w:val="32"/>
        </w:rPr>
      </w:pPr>
    </w:p>
    <w:p w14:paraId="1E91C2E5" w14:textId="77777777" w:rsidR="000F0829" w:rsidRPr="00283F47" w:rsidRDefault="000F0829" w:rsidP="009A5C7B">
      <w:pPr>
        <w:spacing w:line="240" w:lineRule="auto"/>
        <w:ind w:left="10" w:right="-15" w:hanging="10"/>
        <w:jc w:val="center"/>
        <w:rPr>
          <w:rFonts w:ascii="Garamond" w:eastAsia="Garamond" w:hAnsi="Garamond" w:cs="Garamond"/>
          <w:color w:val="AD282D"/>
          <w:sz w:val="36"/>
          <w:szCs w:val="36"/>
        </w:rPr>
      </w:pPr>
      <w:r w:rsidRPr="00283F47">
        <w:rPr>
          <w:rFonts w:ascii="Garamond" w:eastAsia="Garamond" w:hAnsi="Garamond" w:cs="Garamond"/>
          <w:color w:val="AD282D"/>
          <w:sz w:val="36"/>
          <w:szCs w:val="36"/>
        </w:rPr>
        <w:t>North</w:t>
      </w:r>
      <w:r w:rsidR="000F0872" w:rsidRPr="00283F47">
        <w:rPr>
          <w:rFonts w:ascii="Garamond" w:eastAsia="Garamond" w:hAnsi="Garamond" w:cs="Garamond"/>
          <w:color w:val="AD282D"/>
          <w:sz w:val="36"/>
          <w:szCs w:val="36"/>
        </w:rPr>
        <w:t>minster Presbyterian Church</w:t>
      </w:r>
    </w:p>
    <w:p w14:paraId="58EE8615" w14:textId="77777777" w:rsidR="009A5C7B" w:rsidRPr="00283F47" w:rsidRDefault="009A5C7B" w:rsidP="009A5C7B">
      <w:pPr>
        <w:jc w:val="center"/>
        <w:rPr>
          <w:rFonts w:ascii="Garamond" w:eastAsia="Garamond" w:hAnsi="Garamond" w:cs="Garamond"/>
          <w:color w:val="AD282D"/>
          <w:sz w:val="36"/>
          <w:szCs w:val="36"/>
        </w:rPr>
      </w:pPr>
      <w:r w:rsidRPr="00283F47">
        <w:rPr>
          <w:rFonts w:ascii="Garamond" w:eastAsia="Garamond" w:hAnsi="Garamond" w:cs="Garamond"/>
          <w:color w:val="AD282D"/>
          <w:sz w:val="36"/>
          <w:szCs w:val="36"/>
        </w:rPr>
        <w:t>7706 25th Avenue NW</w:t>
      </w:r>
    </w:p>
    <w:p w14:paraId="519ACAFD" w14:textId="77777777" w:rsidR="009A5C7B" w:rsidRPr="00283F47" w:rsidRDefault="009A5C7B" w:rsidP="00D04C65">
      <w:pPr>
        <w:spacing w:after="120" w:line="240" w:lineRule="auto"/>
        <w:jc w:val="center"/>
        <w:rPr>
          <w:rFonts w:ascii="Garamond" w:eastAsia="Garamond" w:hAnsi="Garamond" w:cs="Garamond"/>
          <w:color w:val="AD282D"/>
          <w:sz w:val="36"/>
          <w:szCs w:val="36"/>
        </w:rPr>
      </w:pPr>
      <w:r w:rsidRPr="00283F47">
        <w:rPr>
          <w:rFonts w:ascii="Garamond" w:eastAsia="Garamond" w:hAnsi="Garamond" w:cs="Garamond"/>
          <w:color w:val="AD282D"/>
          <w:sz w:val="36"/>
          <w:szCs w:val="36"/>
        </w:rPr>
        <w:t>Seattle, WA 98117</w:t>
      </w:r>
    </w:p>
    <w:p w14:paraId="3A6A3350" w14:textId="77777777" w:rsidR="00D04C65" w:rsidRPr="00283F47" w:rsidRDefault="00D04C65" w:rsidP="009A5C7B">
      <w:pPr>
        <w:spacing w:line="240" w:lineRule="auto"/>
        <w:jc w:val="center"/>
        <w:rPr>
          <w:rFonts w:ascii="Garamond" w:hAnsi="Garamond"/>
          <w:color w:val="AD282D"/>
          <w:sz w:val="36"/>
          <w:szCs w:val="36"/>
        </w:rPr>
      </w:pPr>
      <w:r w:rsidRPr="00283F47">
        <w:rPr>
          <w:rFonts w:ascii="Garamond" w:hAnsi="Garamond"/>
          <w:color w:val="AD282D"/>
          <w:sz w:val="36"/>
          <w:szCs w:val="36"/>
        </w:rPr>
        <w:t>(206) 783-3402</w:t>
      </w:r>
    </w:p>
    <w:p w14:paraId="173F5104" w14:textId="77777777" w:rsidR="009A5C7B" w:rsidRPr="00D04C65" w:rsidRDefault="009A5C7B" w:rsidP="000F0829">
      <w:pPr>
        <w:spacing w:line="240" w:lineRule="auto"/>
        <w:ind w:left="10" w:right="-15" w:hanging="10"/>
        <w:jc w:val="center"/>
        <w:rPr>
          <w:rFonts w:ascii="Garamond" w:eastAsia="Garamond" w:hAnsi="Garamond" w:cs="Garamond"/>
          <w:color w:val="C00000"/>
          <w:sz w:val="36"/>
          <w:szCs w:val="36"/>
        </w:rPr>
      </w:pPr>
    </w:p>
    <w:p w14:paraId="7313CED5" w14:textId="77777777" w:rsidR="00094F84" w:rsidRPr="00D04C65" w:rsidRDefault="00094F84">
      <w:pPr>
        <w:spacing w:line="240" w:lineRule="auto"/>
        <w:ind w:left="301"/>
        <w:rPr>
          <w:rFonts w:ascii="Garamond" w:hAnsi="Garamond"/>
          <w:color w:val="C00000"/>
          <w:sz w:val="36"/>
          <w:szCs w:val="36"/>
        </w:rPr>
      </w:pPr>
    </w:p>
    <w:p w14:paraId="59F2AD0D" w14:textId="3265096D" w:rsidR="009A5C7B" w:rsidRPr="00D04C65" w:rsidRDefault="00322B5B">
      <w:pPr>
        <w:spacing w:line="240" w:lineRule="auto"/>
        <w:ind w:left="10" w:right="-15" w:hanging="10"/>
        <w:jc w:val="center"/>
        <w:rPr>
          <w:rFonts w:ascii="Garamond" w:eastAsia="Garamond" w:hAnsi="Garamond" w:cs="Garamond"/>
          <w:color w:val="auto"/>
          <w:sz w:val="36"/>
          <w:szCs w:val="36"/>
        </w:rPr>
      </w:pPr>
      <w:r>
        <w:rPr>
          <w:rFonts w:ascii="Garamond" w:eastAsia="Garamond" w:hAnsi="Garamond" w:cs="Garamond"/>
          <w:color w:val="auto"/>
          <w:sz w:val="36"/>
          <w:szCs w:val="36"/>
        </w:rPr>
        <w:t xml:space="preserve">Approved </w:t>
      </w:r>
      <w:r w:rsidR="005E0CEC">
        <w:rPr>
          <w:rFonts w:ascii="Garamond" w:eastAsia="Garamond" w:hAnsi="Garamond" w:cs="Garamond"/>
          <w:color w:val="auto"/>
          <w:sz w:val="36"/>
          <w:szCs w:val="36"/>
        </w:rPr>
        <w:t xml:space="preserve">April </w:t>
      </w:r>
      <w:r>
        <w:rPr>
          <w:rFonts w:ascii="Garamond" w:eastAsia="Garamond" w:hAnsi="Garamond" w:cs="Garamond"/>
          <w:color w:val="auto"/>
          <w:sz w:val="36"/>
          <w:szCs w:val="36"/>
        </w:rPr>
        <w:t>22</w:t>
      </w:r>
      <w:r w:rsidR="00027EED">
        <w:rPr>
          <w:rFonts w:ascii="Garamond" w:eastAsia="Garamond" w:hAnsi="Garamond" w:cs="Garamond"/>
          <w:color w:val="auto"/>
          <w:sz w:val="36"/>
          <w:szCs w:val="36"/>
        </w:rPr>
        <w:t>, 2014</w:t>
      </w:r>
    </w:p>
    <w:p w14:paraId="4DE5A64F" w14:textId="77777777" w:rsidR="009A5C7B" w:rsidRPr="005B2692" w:rsidRDefault="009A5C7B">
      <w:pPr>
        <w:spacing w:after="160" w:line="259" w:lineRule="auto"/>
        <w:rPr>
          <w:rFonts w:ascii="Garamond" w:eastAsia="Garamond" w:hAnsi="Garamond" w:cs="Garamond"/>
          <w:color w:val="AD282D"/>
          <w:sz w:val="36"/>
          <w:szCs w:val="36"/>
        </w:rPr>
      </w:pPr>
      <w:r w:rsidRPr="005B2692">
        <w:rPr>
          <w:rFonts w:ascii="Garamond" w:eastAsia="Garamond" w:hAnsi="Garamond" w:cs="Garamond"/>
          <w:color w:val="AD282D"/>
          <w:sz w:val="36"/>
          <w:szCs w:val="36"/>
        </w:rPr>
        <w:br w:type="page"/>
      </w:r>
    </w:p>
    <w:p w14:paraId="7E2A15B0" w14:textId="77777777" w:rsidR="00094F84" w:rsidRDefault="00094F84">
      <w:pPr>
        <w:spacing w:line="240" w:lineRule="auto"/>
        <w:ind w:left="10" w:right="-15" w:hanging="10"/>
        <w:jc w:val="center"/>
      </w:pPr>
    </w:p>
    <w:p w14:paraId="74068C7B" w14:textId="77777777" w:rsidR="005D67A8" w:rsidRDefault="005D67A8" w:rsidP="005D67A8">
      <w:pPr>
        <w:spacing w:line="247" w:lineRule="auto"/>
        <w:ind w:left="14" w:right="-14" w:hanging="14"/>
        <w:rPr>
          <w:rFonts w:ascii="Garamond" w:eastAsia="Garamond" w:hAnsi="Garamond" w:cs="Garamond"/>
          <w:b/>
          <w:color w:val="auto"/>
          <w:sz w:val="48"/>
        </w:rPr>
      </w:pPr>
      <w:r w:rsidRPr="005D67A8">
        <w:rPr>
          <w:rFonts w:ascii="Garamond" w:eastAsia="Garamond" w:hAnsi="Garamond" w:cs="Garamond"/>
          <w:b/>
          <w:color w:val="auto"/>
          <w:sz w:val="48"/>
        </w:rPr>
        <w:t xml:space="preserve">Sexual Misconduct </w:t>
      </w:r>
      <w:r>
        <w:rPr>
          <w:rFonts w:ascii="Garamond" w:eastAsia="Garamond" w:hAnsi="Garamond" w:cs="Garamond"/>
          <w:b/>
          <w:color w:val="auto"/>
          <w:sz w:val="48"/>
        </w:rPr>
        <w:t>Prevention and</w:t>
      </w:r>
    </w:p>
    <w:p w14:paraId="7669B04A" w14:textId="2C8E524A" w:rsidR="005D67A8" w:rsidRDefault="005D67A8" w:rsidP="005D67A8">
      <w:pPr>
        <w:spacing w:after="240" w:line="247" w:lineRule="auto"/>
        <w:ind w:left="14" w:right="-14" w:hanging="14"/>
        <w:rPr>
          <w:rFonts w:ascii="Garamond" w:eastAsia="Garamond" w:hAnsi="Garamond" w:cs="Garamond"/>
          <w:b/>
          <w:color w:val="auto"/>
          <w:sz w:val="48"/>
        </w:rPr>
      </w:pPr>
      <w:r>
        <w:rPr>
          <w:rFonts w:ascii="Garamond" w:eastAsia="Garamond" w:hAnsi="Garamond" w:cs="Garamond"/>
          <w:b/>
          <w:color w:val="auto"/>
          <w:sz w:val="48"/>
        </w:rPr>
        <w:t>Reporting Policy</w:t>
      </w:r>
    </w:p>
    <w:p w14:paraId="1BAD1985" w14:textId="4F9D0357" w:rsidR="00486096" w:rsidRDefault="00486096" w:rsidP="00486096">
      <w:pPr>
        <w:spacing w:after="120" w:line="247" w:lineRule="auto"/>
        <w:ind w:left="14" w:right="-14" w:hanging="14"/>
      </w:pPr>
      <w:r>
        <w:rPr>
          <w:rFonts w:ascii="Garamond" w:eastAsia="Garamond" w:hAnsi="Garamond" w:cs="Garamond"/>
          <w:sz w:val="48"/>
        </w:rPr>
        <w:t>Table of Contents</w:t>
      </w:r>
    </w:p>
    <w:p w14:paraId="774B3F3F" w14:textId="0DDDE400" w:rsidR="00C81C50" w:rsidRPr="00C81C50" w:rsidRDefault="001C3EBD" w:rsidP="00C81C50">
      <w:pPr>
        <w:pStyle w:val="TOC1"/>
        <w:tabs>
          <w:tab w:val="right" w:leader="dot" w:pos="9350"/>
        </w:tabs>
        <w:rPr>
          <w:rFonts w:ascii="Garamond" w:eastAsiaTheme="minorEastAsia" w:hAnsi="Garamond" w:cstheme="minorBidi"/>
          <w:noProof/>
          <w:color w:val="auto"/>
          <w:sz w:val="28"/>
          <w:szCs w:val="28"/>
        </w:rPr>
      </w:pPr>
      <w:r>
        <w:rPr>
          <w:rFonts w:ascii="Garamond" w:eastAsia="Times New Roman" w:hAnsi="Garamond" w:cs="Times New Roman"/>
          <w:sz w:val="28"/>
          <w:szCs w:val="28"/>
        </w:rPr>
        <w:fldChar w:fldCharType="begin"/>
      </w:r>
      <w:r>
        <w:rPr>
          <w:rFonts w:ascii="Garamond" w:eastAsia="Times New Roman" w:hAnsi="Garamond" w:cs="Times New Roman"/>
          <w:sz w:val="28"/>
          <w:szCs w:val="28"/>
        </w:rPr>
        <w:instrText xml:space="preserve"> TOC \o "1-5" \h \z \u </w:instrText>
      </w:r>
      <w:r>
        <w:rPr>
          <w:rFonts w:ascii="Garamond" w:eastAsia="Times New Roman" w:hAnsi="Garamond" w:cs="Times New Roman"/>
          <w:sz w:val="28"/>
          <w:szCs w:val="28"/>
        </w:rPr>
        <w:fldChar w:fldCharType="separate"/>
      </w:r>
    </w:p>
    <w:p w14:paraId="1CC64EEC" w14:textId="77777777" w:rsidR="00C81C50" w:rsidRPr="00C81C50" w:rsidRDefault="00D07EEB">
      <w:pPr>
        <w:pStyle w:val="TOC3"/>
        <w:tabs>
          <w:tab w:val="right" w:leader="dot" w:pos="9350"/>
        </w:tabs>
        <w:rPr>
          <w:rFonts w:ascii="Garamond" w:eastAsiaTheme="minorEastAsia" w:hAnsi="Garamond" w:cstheme="minorBidi"/>
          <w:noProof/>
          <w:color w:val="auto"/>
          <w:sz w:val="28"/>
          <w:szCs w:val="28"/>
        </w:rPr>
      </w:pPr>
      <w:hyperlink w:anchor="_Toc385689617" w:history="1">
        <w:r w:rsidR="00C81C50" w:rsidRPr="00C81C50">
          <w:rPr>
            <w:rStyle w:val="Hyperlink"/>
            <w:rFonts w:ascii="Garamond" w:hAnsi="Garamond"/>
            <w:noProof/>
            <w:sz w:val="28"/>
            <w:szCs w:val="28"/>
          </w:rPr>
          <w:t>Preamble</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_Toc385689617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3</w:t>
        </w:r>
        <w:r w:rsidR="00C81C50" w:rsidRPr="00C81C50">
          <w:rPr>
            <w:rFonts w:ascii="Garamond" w:hAnsi="Garamond"/>
            <w:noProof/>
            <w:webHidden/>
            <w:sz w:val="28"/>
            <w:szCs w:val="28"/>
          </w:rPr>
          <w:fldChar w:fldCharType="end"/>
        </w:r>
      </w:hyperlink>
    </w:p>
    <w:p w14:paraId="7ECE7119" w14:textId="77777777" w:rsidR="00C81C50" w:rsidRPr="00C81C50" w:rsidRDefault="00D07EEB">
      <w:pPr>
        <w:pStyle w:val="TOC3"/>
        <w:tabs>
          <w:tab w:val="right" w:leader="dot" w:pos="9350"/>
        </w:tabs>
        <w:rPr>
          <w:rFonts w:ascii="Garamond" w:eastAsiaTheme="minorEastAsia" w:hAnsi="Garamond" w:cstheme="minorBidi"/>
          <w:noProof/>
          <w:color w:val="auto"/>
          <w:sz w:val="28"/>
          <w:szCs w:val="28"/>
        </w:rPr>
      </w:pPr>
      <w:hyperlink w:anchor="_Toc385689618" w:history="1">
        <w:r w:rsidR="00C81C50" w:rsidRPr="00C81C50">
          <w:rPr>
            <w:rStyle w:val="Hyperlink"/>
            <w:rFonts w:ascii="Garamond" w:hAnsi="Garamond"/>
            <w:noProof/>
            <w:sz w:val="28"/>
            <w:szCs w:val="28"/>
          </w:rPr>
          <w:t>Statement of Covenant</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_Toc385689618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3</w:t>
        </w:r>
        <w:r w:rsidR="00C81C50" w:rsidRPr="00C81C50">
          <w:rPr>
            <w:rFonts w:ascii="Garamond" w:hAnsi="Garamond"/>
            <w:noProof/>
            <w:webHidden/>
            <w:sz w:val="28"/>
            <w:szCs w:val="28"/>
          </w:rPr>
          <w:fldChar w:fldCharType="end"/>
        </w:r>
      </w:hyperlink>
    </w:p>
    <w:p w14:paraId="50D5C338" w14:textId="77777777" w:rsidR="00C81C50" w:rsidRPr="00C81C50" w:rsidRDefault="00D07EEB">
      <w:pPr>
        <w:pStyle w:val="TOC3"/>
        <w:tabs>
          <w:tab w:val="right" w:leader="dot" w:pos="9350"/>
        </w:tabs>
        <w:rPr>
          <w:rFonts w:ascii="Garamond" w:eastAsiaTheme="minorEastAsia" w:hAnsi="Garamond" w:cstheme="minorBidi"/>
          <w:noProof/>
          <w:color w:val="auto"/>
          <w:sz w:val="28"/>
          <w:szCs w:val="28"/>
        </w:rPr>
      </w:pPr>
      <w:hyperlink w:anchor="_Toc385689619" w:history="1">
        <w:r w:rsidR="00C81C50" w:rsidRPr="00C81C50">
          <w:rPr>
            <w:rStyle w:val="Hyperlink"/>
            <w:rFonts w:ascii="Garamond" w:hAnsi="Garamond"/>
            <w:noProof/>
            <w:sz w:val="28"/>
            <w:szCs w:val="28"/>
          </w:rPr>
          <w:t>Purpose of the Policy</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_Toc385689619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4</w:t>
        </w:r>
        <w:r w:rsidR="00C81C50" w:rsidRPr="00C81C50">
          <w:rPr>
            <w:rFonts w:ascii="Garamond" w:hAnsi="Garamond"/>
            <w:noProof/>
            <w:webHidden/>
            <w:sz w:val="28"/>
            <w:szCs w:val="28"/>
          </w:rPr>
          <w:fldChar w:fldCharType="end"/>
        </w:r>
      </w:hyperlink>
    </w:p>
    <w:p w14:paraId="33AF0DFE" w14:textId="77777777" w:rsidR="00C81C50" w:rsidRPr="00C81C50" w:rsidRDefault="00D07EEB">
      <w:pPr>
        <w:pStyle w:val="TOC3"/>
        <w:tabs>
          <w:tab w:val="right" w:leader="dot" w:pos="9350"/>
        </w:tabs>
        <w:rPr>
          <w:rFonts w:ascii="Garamond" w:eastAsiaTheme="minorEastAsia" w:hAnsi="Garamond" w:cstheme="minorBidi"/>
          <w:noProof/>
          <w:color w:val="auto"/>
          <w:sz w:val="28"/>
          <w:szCs w:val="28"/>
        </w:rPr>
      </w:pPr>
      <w:hyperlink w:anchor="_Toc385689620" w:history="1">
        <w:r w:rsidR="00C81C50" w:rsidRPr="00C81C50">
          <w:rPr>
            <w:rStyle w:val="Hyperlink"/>
            <w:rFonts w:ascii="Garamond" w:hAnsi="Garamond"/>
            <w:noProof/>
            <w:sz w:val="28"/>
            <w:szCs w:val="28"/>
          </w:rPr>
          <w:t>Definition of Terms</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_Toc385689620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4</w:t>
        </w:r>
        <w:r w:rsidR="00C81C50" w:rsidRPr="00C81C50">
          <w:rPr>
            <w:rFonts w:ascii="Garamond" w:hAnsi="Garamond"/>
            <w:noProof/>
            <w:webHidden/>
            <w:sz w:val="28"/>
            <w:szCs w:val="28"/>
          </w:rPr>
          <w:fldChar w:fldCharType="end"/>
        </w:r>
      </w:hyperlink>
    </w:p>
    <w:p w14:paraId="5DB88A29" w14:textId="77777777" w:rsidR="00C81C50" w:rsidRPr="00C81C50" w:rsidRDefault="00D07EEB">
      <w:pPr>
        <w:pStyle w:val="TOC3"/>
        <w:tabs>
          <w:tab w:val="right" w:leader="dot" w:pos="9350"/>
        </w:tabs>
        <w:rPr>
          <w:rFonts w:ascii="Garamond" w:eastAsiaTheme="minorEastAsia" w:hAnsi="Garamond" w:cstheme="minorBidi"/>
          <w:noProof/>
          <w:color w:val="auto"/>
          <w:sz w:val="28"/>
          <w:szCs w:val="28"/>
        </w:rPr>
      </w:pPr>
      <w:hyperlink w:anchor="_Toc385689621" w:history="1">
        <w:r w:rsidR="00C81C50" w:rsidRPr="00C81C50">
          <w:rPr>
            <w:rStyle w:val="Hyperlink"/>
            <w:rFonts w:ascii="Garamond" w:hAnsi="Garamond"/>
            <w:noProof/>
            <w:sz w:val="28"/>
            <w:szCs w:val="28"/>
          </w:rPr>
          <w:t>Sexual Misconduct Prevention</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_Toc385689621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8</w:t>
        </w:r>
        <w:r w:rsidR="00C81C50" w:rsidRPr="00C81C50">
          <w:rPr>
            <w:rFonts w:ascii="Garamond" w:hAnsi="Garamond"/>
            <w:noProof/>
            <w:webHidden/>
            <w:sz w:val="28"/>
            <w:szCs w:val="28"/>
          </w:rPr>
          <w:fldChar w:fldCharType="end"/>
        </w:r>
      </w:hyperlink>
    </w:p>
    <w:p w14:paraId="0B992C47" w14:textId="77777777" w:rsidR="00C81C50" w:rsidRPr="00C81C50" w:rsidRDefault="00D07EEB" w:rsidP="00C81C50">
      <w:pPr>
        <w:pStyle w:val="TOC5"/>
        <w:tabs>
          <w:tab w:val="left" w:pos="1080"/>
          <w:tab w:val="right" w:leader="dot" w:pos="9350"/>
        </w:tabs>
        <w:ind w:left="720"/>
        <w:rPr>
          <w:rFonts w:ascii="Garamond" w:eastAsiaTheme="minorEastAsia" w:hAnsi="Garamond" w:cstheme="minorBidi"/>
          <w:noProof/>
          <w:color w:val="auto"/>
          <w:sz w:val="28"/>
          <w:szCs w:val="28"/>
        </w:rPr>
      </w:pPr>
      <w:hyperlink w:anchor="_Toc385689622" w:history="1">
        <w:r w:rsidR="00C81C50" w:rsidRPr="00C81C50">
          <w:rPr>
            <w:rStyle w:val="Hyperlink"/>
            <w:rFonts w:ascii="Garamond" w:hAnsi="Garamond"/>
            <w:noProof/>
            <w:sz w:val="28"/>
            <w:szCs w:val="28"/>
          </w:rPr>
          <w:t>A.</w:t>
        </w:r>
        <w:r w:rsidR="00C81C50" w:rsidRPr="00C81C50">
          <w:rPr>
            <w:rFonts w:ascii="Garamond" w:eastAsiaTheme="minorEastAsia" w:hAnsi="Garamond" w:cstheme="minorBidi"/>
            <w:noProof/>
            <w:color w:val="auto"/>
            <w:sz w:val="28"/>
            <w:szCs w:val="28"/>
          </w:rPr>
          <w:tab/>
        </w:r>
        <w:r w:rsidR="00C81C50" w:rsidRPr="00C81C50">
          <w:rPr>
            <w:rStyle w:val="Hyperlink"/>
            <w:rFonts w:ascii="Garamond" w:hAnsi="Garamond"/>
            <w:noProof/>
            <w:sz w:val="28"/>
            <w:szCs w:val="28"/>
          </w:rPr>
          <w:t>Individuals Prohibited from Contact with Minors and Vulnerable Adults</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_Toc385689622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8</w:t>
        </w:r>
        <w:r w:rsidR="00C81C50" w:rsidRPr="00C81C50">
          <w:rPr>
            <w:rFonts w:ascii="Garamond" w:hAnsi="Garamond"/>
            <w:noProof/>
            <w:webHidden/>
            <w:sz w:val="28"/>
            <w:szCs w:val="28"/>
          </w:rPr>
          <w:fldChar w:fldCharType="end"/>
        </w:r>
      </w:hyperlink>
    </w:p>
    <w:p w14:paraId="0E444A0E" w14:textId="77777777" w:rsidR="00C81C50" w:rsidRPr="00C81C50" w:rsidRDefault="00D07EEB" w:rsidP="00C81C50">
      <w:pPr>
        <w:pStyle w:val="TOC5"/>
        <w:tabs>
          <w:tab w:val="left" w:pos="1080"/>
          <w:tab w:val="right" w:leader="dot" w:pos="9350"/>
        </w:tabs>
        <w:ind w:left="720"/>
        <w:rPr>
          <w:rFonts w:ascii="Garamond" w:eastAsiaTheme="minorEastAsia" w:hAnsi="Garamond" w:cstheme="minorBidi"/>
          <w:noProof/>
          <w:color w:val="auto"/>
          <w:sz w:val="28"/>
          <w:szCs w:val="28"/>
        </w:rPr>
      </w:pPr>
      <w:hyperlink w:anchor="_Toc385689623" w:history="1">
        <w:r w:rsidR="00C81C50" w:rsidRPr="00C81C50">
          <w:rPr>
            <w:rStyle w:val="Hyperlink"/>
            <w:rFonts w:ascii="Garamond" w:hAnsi="Garamond"/>
            <w:noProof/>
            <w:sz w:val="28"/>
            <w:szCs w:val="28"/>
          </w:rPr>
          <w:t>B.</w:t>
        </w:r>
        <w:r w:rsidR="00C81C50" w:rsidRPr="00C81C50">
          <w:rPr>
            <w:rFonts w:ascii="Garamond" w:eastAsiaTheme="minorEastAsia" w:hAnsi="Garamond" w:cstheme="minorBidi"/>
            <w:noProof/>
            <w:color w:val="auto"/>
            <w:sz w:val="28"/>
            <w:szCs w:val="28"/>
          </w:rPr>
          <w:tab/>
        </w:r>
        <w:r w:rsidR="00C81C50" w:rsidRPr="00C81C50">
          <w:rPr>
            <w:rStyle w:val="Hyperlink"/>
            <w:rFonts w:ascii="Garamond" w:hAnsi="Garamond"/>
            <w:noProof/>
            <w:sz w:val="28"/>
            <w:szCs w:val="28"/>
          </w:rPr>
          <w:t>Recruiting, Screening, Hiring, and Training</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_Toc385689623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8</w:t>
        </w:r>
        <w:r w:rsidR="00C81C50" w:rsidRPr="00C81C50">
          <w:rPr>
            <w:rFonts w:ascii="Garamond" w:hAnsi="Garamond"/>
            <w:noProof/>
            <w:webHidden/>
            <w:sz w:val="28"/>
            <w:szCs w:val="28"/>
          </w:rPr>
          <w:fldChar w:fldCharType="end"/>
        </w:r>
      </w:hyperlink>
    </w:p>
    <w:p w14:paraId="6CD9BFA5" w14:textId="77777777" w:rsidR="00C81C50" w:rsidRPr="00C81C50" w:rsidRDefault="00D07EEB" w:rsidP="00C81C50">
      <w:pPr>
        <w:pStyle w:val="TOC5"/>
        <w:tabs>
          <w:tab w:val="left" w:pos="1080"/>
          <w:tab w:val="right" w:leader="dot" w:pos="9350"/>
        </w:tabs>
        <w:ind w:left="720"/>
        <w:rPr>
          <w:rFonts w:ascii="Garamond" w:eastAsiaTheme="minorEastAsia" w:hAnsi="Garamond" w:cstheme="minorBidi"/>
          <w:noProof/>
          <w:color w:val="auto"/>
          <w:sz w:val="28"/>
          <w:szCs w:val="28"/>
        </w:rPr>
      </w:pPr>
      <w:hyperlink w:anchor="_Toc385689624" w:history="1">
        <w:r w:rsidR="00C81C50" w:rsidRPr="00C81C50">
          <w:rPr>
            <w:rStyle w:val="Hyperlink"/>
            <w:rFonts w:ascii="Garamond" w:hAnsi="Garamond"/>
            <w:noProof/>
            <w:sz w:val="28"/>
            <w:szCs w:val="28"/>
          </w:rPr>
          <w:t>C.</w:t>
        </w:r>
        <w:r w:rsidR="00C81C50" w:rsidRPr="00C81C50">
          <w:rPr>
            <w:rFonts w:ascii="Garamond" w:eastAsiaTheme="minorEastAsia" w:hAnsi="Garamond" w:cstheme="minorBidi"/>
            <w:noProof/>
            <w:color w:val="auto"/>
            <w:sz w:val="28"/>
            <w:szCs w:val="28"/>
          </w:rPr>
          <w:tab/>
        </w:r>
        <w:r w:rsidR="00C81C50" w:rsidRPr="00C81C50">
          <w:rPr>
            <w:rStyle w:val="Hyperlink"/>
            <w:rFonts w:ascii="Garamond" w:hAnsi="Garamond"/>
            <w:noProof/>
            <w:sz w:val="28"/>
            <w:szCs w:val="28"/>
          </w:rPr>
          <w:t>Supervision Requirements and Misconduct Prevention Practices</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_Toc385689624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10</w:t>
        </w:r>
        <w:r w:rsidR="00C81C50" w:rsidRPr="00C81C50">
          <w:rPr>
            <w:rFonts w:ascii="Garamond" w:hAnsi="Garamond"/>
            <w:noProof/>
            <w:webHidden/>
            <w:sz w:val="28"/>
            <w:szCs w:val="28"/>
          </w:rPr>
          <w:fldChar w:fldCharType="end"/>
        </w:r>
      </w:hyperlink>
    </w:p>
    <w:p w14:paraId="7899FE7F" w14:textId="77777777" w:rsidR="00C81C50" w:rsidRPr="00C81C50" w:rsidRDefault="00D07EEB" w:rsidP="00C81C50">
      <w:pPr>
        <w:pStyle w:val="TOC5"/>
        <w:tabs>
          <w:tab w:val="left" w:pos="1080"/>
          <w:tab w:val="right" w:leader="dot" w:pos="9350"/>
        </w:tabs>
        <w:ind w:left="720"/>
        <w:rPr>
          <w:rFonts w:ascii="Garamond" w:eastAsiaTheme="minorEastAsia" w:hAnsi="Garamond" w:cstheme="minorBidi"/>
          <w:noProof/>
          <w:color w:val="auto"/>
          <w:sz w:val="28"/>
          <w:szCs w:val="28"/>
        </w:rPr>
      </w:pPr>
      <w:hyperlink w:anchor="_Toc385689625" w:history="1">
        <w:r w:rsidR="00C81C50" w:rsidRPr="00C81C50">
          <w:rPr>
            <w:rStyle w:val="Hyperlink"/>
            <w:rFonts w:ascii="Garamond" w:hAnsi="Garamond"/>
            <w:noProof/>
            <w:sz w:val="28"/>
            <w:szCs w:val="28"/>
          </w:rPr>
          <w:t>D.</w:t>
        </w:r>
        <w:r w:rsidR="00C81C50" w:rsidRPr="00C81C50">
          <w:rPr>
            <w:rFonts w:ascii="Garamond" w:eastAsiaTheme="minorEastAsia" w:hAnsi="Garamond" w:cstheme="minorBidi"/>
            <w:noProof/>
            <w:color w:val="auto"/>
            <w:sz w:val="28"/>
            <w:szCs w:val="28"/>
          </w:rPr>
          <w:tab/>
        </w:r>
        <w:r w:rsidR="00C81C50" w:rsidRPr="00C81C50">
          <w:rPr>
            <w:rStyle w:val="Hyperlink"/>
            <w:rFonts w:ascii="Garamond" w:hAnsi="Garamond"/>
            <w:noProof/>
            <w:sz w:val="28"/>
            <w:szCs w:val="28"/>
          </w:rPr>
          <w:t>Sex Offender Presence on Church Premises</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_Toc385689625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12</w:t>
        </w:r>
        <w:r w:rsidR="00C81C50" w:rsidRPr="00C81C50">
          <w:rPr>
            <w:rFonts w:ascii="Garamond" w:hAnsi="Garamond"/>
            <w:noProof/>
            <w:webHidden/>
            <w:sz w:val="28"/>
            <w:szCs w:val="28"/>
          </w:rPr>
          <w:fldChar w:fldCharType="end"/>
        </w:r>
      </w:hyperlink>
    </w:p>
    <w:p w14:paraId="46C53B28" w14:textId="77777777" w:rsidR="00C81C50" w:rsidRPr="00C81C50" w:rsidRDefault="00D07EEB">
      <w:pPr>
        <w:pStyle w:val="TOC3"/>
        <w:tabs>
          <w:tab w:val="right" w:leader="dot" w:pos="9350"/>
        </w:tabs>
        <w:rPr>
          <w:rFonts w:ascii="Garamond" w:eastAsiaTheme="minorEastAsia" w:hAnsi="Garamond" w:cstheme="minorBidi"/>
          <w:noProof/>
          <w:color w:val="auto"/>
          <w:sz w:val="28"/>
          <w:szCs w:val="28"/>
        </w:rPr>
      </w:pPr>
      <w:hyperlink w:anchor="_Toc385689626" w:history="1">
        <w:r w:rsidR="00C81C50" w:rsidRPr="00C81C50">
          <w:rPr>
            <w:rStyle w:val="Hyperlink"/>
            <w:rFonts w:ascii="Garamond" w:hAnsi="Garamond"/>
            <w:noProof/>
            <w:sz w:val="28"/>
            <w:szCs w:val="28"/>
          </w:rPr>
          <w:t>Reporting</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_Toc385689626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14</w:t>
        </w:r>
        <w:r w:rsidR="00C81C50" w:rsidRPr="00C81C50">
          <w:rPr>
            <w:rFonts w:ascii="Garamond" w:hAnsi="Garamond"/>
            <w:noProof/>
            <w:webHidden/>
            <w:sz w:val="28"/>
            <w:szCs w:val="28"/>
          </w:rPr>
          <w:fldChar w:fldCharType="end"/>
        </w:r>
      </w:hyperlink>
    </w:p>
    <w:p w14:paraId="177B5276" w14:textId="77777777" w:rsidR="00C81C50" w:rsidRPr="00C81C50" w:rsidRDefault="00D07EEB">
      <w:pPr>
        <w:pStyle w:val="TOC3"/>
        <w:tabs>
          <w:tab w:val="right" w:leader="dot" w:pos="9350"/>
        </w:tabs>
        <w:rPr>
          <w:rFonts w:ascii="Garamond" w:eastAsiaTheme="minorEastAsia" w:hAnsi="Garamond" w:cstheme="minorBidi"/>
          <w:noProof/>
          <w:color w:val="auto"/>
          <w:sz w:val="28"/>
          <w:szCs w:val="28"/>
        </w:rPr>
      </w:pPr>
      <w:hyperlink w:anchor="_Toc385689627" w:history="1">
        <w:r w:rsidR="00C81C50" w:rsidRPr="00C81C50">
          <w:rPr>
            <w:rStyle w:val="Hyperlink"/>
            <w:rFonts w:ascii="Garamond" w:hAnsi="Garamond"/>
            <w:noProof/>
            <w:sz w:val="28"/>
            <w:szCs w:val="28"/>
          </w:rPr>
          <w:t>Responding</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_Toc385689627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16</w:t>
        </w:r>
        <w:r w:rsidR="00C81C50" w:rsidRPr="00C81C50">
          <w:rPr>
            <w:rFonts w:ascii="Garamond" w:hAnsi="Garamond"/>
            <w:noProof/>
            <w:webHidden/>
            <w:sz w:val="28"/>
            <w:szCs w:val="28"/>
          </w:rPr>
          <w:fldChar w:fldCharType="end"/>
        </w:r>
      </w:hyperlink>
    </w:p>
    <w:p w14:paraId="7117460A" w14:textId="77777777" w:rsidR="00C81C50" w:rsidRPr="00C81C50" w:rsidRDefault="00D07EEB">
      <w:pPr>
        <w:pStyle w:val="TOC3"/>
        <w:tabs>
          <w:tab w:val="right" w:leader="dot" w:pos="9350"/>
        </w:tabs>
        <w:rPr>
          <w:rFonts w:ascii="Garamond" w:eastAsiaTheme="minorEastAsia" w:hAnsi="Garamond" w:cstheme="minorBidi"/>
          <w:noProof/>
          <w:color w:val="auto"/>
          <w:sz w:val="28"/>
          <w:szCs w:val="28"/>
        </w:rPr>
      </w:pPr>
      <w:hyperlink w:anchor="_Toc385689628" w:history="1">
        <w:r w:rsidR="00C81C50" w:rsidRPr="00C81C50">
          <w:rPr>
            <w:rStyle w:val="Hyperlink"/>
            <w:rFonts w:ascii="Garamond" w:hAnsi="Garamond"/>
            <w:noProof/>
            <w:sz w:val="28"/>
            <w:szCs w:val="28"/>
          </w:rPr>
          <w:t>Outside Organizations</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_Toc385689628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16</w:t>
        </w:r>
        <w:r w:rsidR="00C81C50" w:rsidRPr="00C81C50">
          <w:rPr>
            <w:rFonts w:ascii="Garamond" w:hAnsi="Garamond"/>
            <w:noProof/>
            <w:webHidden/>
            <w:sz w:val="28"/>
            <w:szCs w:val="28"/>
          </w:rPr>
          <w:fldChar w:fldCharType="end"/>
        </w:r>
      </w:hyperlink>
    </w:p>
    <w:p w14:paraId="24E6F149" w14:textId="77777777" w:rsidR="00C81C50" w:rsidRPr="00C81C50" w:rsidRDefault="00D07EEB">
      <w:pPr>
        <w:pStyle w:val="TOC3"/>
        <w:tabs>
          <w:tab w:val="right" w:leader="dot" w:pos="9350"/>
        </w:tabs>
        <w:rPr>
          <w:rFonts w:ascii="Garamond" w:eastAsiaTheme="minorEastAsia" w:hAnsi="Garamond" w:cstheme="minorBidi"/>
          <w:noProof/>
          <w:color w:val="auto"/>
          <w:sz w:val="28"/>
          <w:szCs w:val="28"/>
        </w:rPr>
      </w:pPr>
      <w:hyperlink w:anchor="_Toc385689629" w:history="1">
        <w:r w:rsidR="00C81C50" w:rsidRPr="00C81C50">
          <w:rPr>
            <w:rStyle w:val="Hyperlink"/>
            <w:rFonts w:ascii="Garamond" w:hAnsi="Garamond"/>
            <w:noProof/>
            <w:sz w:val="28"/>
            <w:szCs w:val="28"/>
          </w:rPr>
          <w:t>Administration and Recordkeeping</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_Toc385689629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17</w:t>
        </w:r>
        <w:r w:rsidR="00C81C50" w:rsidRPr="00C81C50">
          <w:rPr>
            <w:rFonts w:ascii="Garamond" w:hAnsi="Garamond"/>
            <w:noProof/>
            <w:webHidden/>
            <w:sz w:val="28"/>
            <w:szCs w:val="28"/>
          </w:rPr>
          <w:fldChar w:fldCharType="end"/>
        </w:r>
      </w:hyperlink>
    </w:p>
    <w:p w14:paraId="4AC3368A" w14:textId="77777777" w:rsidR="00C81C50" w:rsidRPr="00C81C50" w:rsidRDefault="00D07EEB">
      <w:pPr>
        <w:pStyle w:val="TOC3"/>
        <w:tabs>
          <w:tab w:val="right" w:leader="dot" w:pos="9350"/>
        </w:tabs>
        <w:rPr>
          <w:rFonts w:ascii="Garamond" w:eastAsiaTheme="minorEastAsia" w:hAnsi="Garamond" w:cstheme="minorBidi"/>
          <w:noProof/>
          <w:color w:val="auto"/>
          <w:sz w:val="28"/>
          <w:szCs w:val="28"/>
        </w:rPr>
      </w:pPr>
      <w:hyperlink w:anchor="_Toc385689630" w:history="1">
        <w:r w:rsidR="00C81C50" w:rsidRPr="00C81C50">
          <w:rPr>
            <w:rStyle w:val="Hyperlink"/>
            <w:rFonts w:ascii="Garamond" w:hAnsi="Garamond"/>
            <w:noProof/>
            <w:sz w:val="28"/>
            <w:szCs w:val="28"/>
          </w:rPr>
          <w:t>Policy Revisions</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_Toc385689630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17</w:t>
        </w:r>
        <w:r w:rsidR="00C81C50" w:rsidRPr="00C81C50">
          <w:rPr>
            <w:rFonts w:ascii="Garamond" w:hAnsi="Garamond"/>
            <w:noProof/>
            <w:webHidden/>
            <w:sz w:val="28"/>
            <w:szCs w:val="28"/>
          </w:rPr>
          <w:fldChar w:fldCharType="end"/>
        </w:r>
      </w:hyperlink>
    </w:p>
    <w:p w14:paraId="3E102EBD" w14:textId="77777777" w:rsidR="00C81C50" w:rsidRDefault="00D07EEB">
      <w:pPr>
        <w:pStyle w:val="TOC3"/>
        <w:tabs>
          <w:tab w:val="right" w:leader="dot" w:pos="9350"/>
        </w:tabs>
        <w:rPr>
          <w:rFonts w:asciiTheme="minorHAnsi" w:eastAsiaTheme="minorEastAsia" w:hAnsiTheme="minorHAnsi" w:cstheme="minorBidi"/>
          <w:noProof/>
          <w:color w:val="auto"/>
        </w:rPr>
      </w:pPr>
      <w:hyperlink w:anchor="_Toc385689631" w:history="1">
        <w:r w:rsidR="00C81C50" w:rsidRPr="00C81C50">
          <w:rPr>
            <w:rStyle w:val="Hyperlink"/>
            <w:rFonts w:ascii="Garamond" w:hAnsi="Garamond"/>
            <w:noProof/>
            <w:sz w:val="28"/>
            <w:szCs w:val="28"/>
          </w:rPr>
          <w:t>Availability</w:t>
        </w:r>
        <w:r w:rsidR="00C81C50" w:rsidRPr="00C81C50">
          <w:rPr>
            <w:rFonts w:ascii="Garamond" w:hAnsi="Garamond"/>
            <w:noProof/>
            <w:webHidden/>
            <w:sz w:val="28"/>
            <w:szCs w:val="28"/>
          </w:rPr>
          <w:tab/>
        </w:r>
        <w:r w:rsidR="00C81C50" w:rsidRPr="00C81C50">
          <w:rPr>
            <w:rFonts w:ascii="Garamond" w:hAnsi="Garamond"/>
            <w:noProof/>
            <w:webHidden/>
            <w:sz w:val="28"/>
            <w:szCs w:val="28"/>
          </w:rPr>
          <w:fldChar w:fldCharType="begin"/>
        </w:r>
        <w:r w:rsidR="00C81C50" w:rsidRPr="00C81C50">
          <w:rPr>
            <w:rFonts w:ascii="Garamond" w:hAnsi="Garamond"/>
            <w:noProof/>
            <w:webHidden/>
            <w:sz w:val="28"/>
            <w:szCs w:val="28"/>
          </w:rPr>
          <w:instrText xml:space="preserve"> PAGEREF _Toc385689631 \h </w:instrText>
        </w:r>
        <w:r w:rsidR="00C81C50" w:rsidRPr="00C81C50">
          <w:rPr>
            <w:rFonts w:ascii="Garamond" w:hAnsi="Garamond"/>
            <w:noProof/>
            <w:webHidden/>
            <w:sz w:val="28"/>
            <w:szCs w:val="28"/>
          </w:rPr>
        </w:r>
        <w:r w:rsidR="00C81C50" w:rsidRPr="00C81C50">
          <w:rPr>
            <w:rFonts w:ascii="Garamond" w:hAnsi="Garamond"/>
            <w:noProof/>
            <w:webHidden/>
            <w:sz w:val="28"/>
            <w:szCs w:val="28"/>
          </w:rPr>
          <w:fldChar w:fldCharType="separate"/>
        </w:r>
        <w:r w:rsidR="00C81C50" w:rsidRPr="00C81C50">
          <w:rPr>
            <w:rFonts w:ascii="Garamond" w:hAnsi="Garamond"/>
            <w:noProof/>
            <w:webHidden/>
            <w:sz w:val="28"/>
            <w:szCs w:val="28"/>
          </w:rPr>
          <w:t>17</w:t>
        </w:r>
        <w:r w:rsidR="00C81C50" w:rsidRPr="00C81C50">
          <w:rPr>
            <w:rFonts w:ascii="Garamond" w:hAnsi="Garamond"/>
            <w:noProof/>
            <w:webHidden/>
            <w:sz w:val="28"/>
            <w:szCs w:val="28"/>
          </w:rPr>
          <w:fldChar w:fldCharType="end"/>
        </w:r>
      </w:hyperlink>
    </w:p>
    <w:p w14:paraId="52ADF68A" w14:textId="6720B9EF" w:rsidR="00E20F41" w:rsidRPr="00137200" w:rsidRDefault="001C3EBD">
      <w:pPr>
        <w:spacing w:before="72" w:after="48" w:line="251" w:lineRule="auto"/>
        <w:ind w:right="1894"/>
        <w:rPr>
          <w:rFonts w:ascii="Garamond" w:eastAsia="Times New Roman" w:hAnsi="Garamond" w:cs="Times New Roman"/>
          <w:sz w:val="28"/>
          <w:szCs w:val="28"/>
        </w:rPr>
      </w:pPr>
      <w:r>
        <w:rPr>
          <w:rFonts w:ascii="Garamond" w:eastAsia="Times New Roman" w:hAnsi="Garamond" w:cs="Times New Roman"/>
          <w:sz w:val="28"/>
          <w:szCs w:val="28"/>
        </w:rPr>
        <w:fldChar w:fldCharType="end"/>
      </w:r>
    </w:p>
    <w:p w14:paraId="76D7ECDD" w14:textId="77777777" w:rsidR="00E20F41" w:rsidRDefault="00E20F41">
      <w:pPr>
        <w:spacing w:after="160" w:line="259" w:lineRule="auto"/>
        <w:rPr>
          <w:rFonts w:ascii="Garamond" w:eastAsia="Garamond" w:hAnsi="Garamond" w:cs="Garamond"/>
          <w:color w:val="AD282D"/>
          <w:sz w:val="56"/>
          <w:szCs w:val="56"/>
        </w:rPr>
      </w:pPr>
      <w:r>
        <w:rPr>
          <w:sz w:val="56"/>
          <w:szCs w:val="56"/>
        </w:rPr>
        <w:br w:type="page"/>
      </w:r>
    </w:p>
    <w:p w14:paraId="1D360079" w14:textId="066F52DA" w:rsidR="00094F84" w:rsidRPr="00027EED" w:rsidRDefault="009A5C7B" w:rsidP="00027EED">
      <w:pPr>
        <w:pStyle w:val="Heading1"/>
        <w:spacing w:after="0" w:line="240" w:lineRule="auto"/>
        <w:ind w:left="43" w:right="-14" w:hanging="14"/>
        <w:rPr>
          <w:sz w:val="46"/>
          <w:szCs w:val="46"/>
        </w:rPr>
      </w:pPr>
      <w:bookmarkStart w:id="1" w:name="_Toc369468299"/>
      <w:bookmarkStart w:id="2" w:name="_Toc379749371"/>
      <w:bookmarkStart w:id="3" w:name="_Toc379752132"/>
      <w:bookmarkStart w:id="4" w:name="_Toc385689614"/>
      <w:r w:rsidRPr="00027EED">
        <w:rPr>
          <w:sz w:val="46"/>
          <w:szCs w:val="46"/>
        </w:rPr>
        <w:lastRenderedPageBreak/>
        <w:t>NORTH</w:t>
      </w:r>
      <w:r w:rsidR="000F0872" w:rsidRPr="00027EED">
        <w:rPr>
          <w:sz w:val="46"/>
          <w:szCs w:val="46"/>
        </w:rPr>
        <w:t>MINSTE</w:t>
      </w:r>
      <w:r w:rsidRPr="00027EED">
        <w:rPr>
          <w:sz w:val="46"/>
          <w:szCs w:val="46"/>
        </w:rPr>
        <w:t>R</w:t>
      </w:r>
      <w:bookmarkStart w:id="5" w:name="_Toc369468300"/>
      <w:bookmarkEnd w:id="1"/>
      <w:r w:rsidR="00027EED" w:rsidRPr="00027EED">
        <w:rPr>
          <w:sz w:val="46"/>
          <w:szCs w:val="46"/>
        </w:rPr>
        <w:t xml:space="preserve"> </w:t>
      </w:r>
      <w:r w:rsidRPr="00027EED">
        <w:rPr>
          <w:sz w:val="46"/>
          <w:szCs w:val="46"/>
        </w:rPr>
        <w:t>PRESBY</w:t>
      </w:r>
      <w:r w:rsidR="00620A32" w:rsidRPr="00027EED">
        <w:rPr>
          <w:sz w:val="46"/>
          <w:szCs w:val="46"/>
        </w:rPr>
        <w:t>T</w:t>
      </w:r>
      <w:r w:rsidRPr="00027EED">
        <w:rPr>
          <w:sz w:val="46"/>
          <w:szCs w:val="46"/>
        </w:rPr>
        <w:t>ERIAN CHURCH</w:t>
      </w:r>
      <w:bookmarkEnd w:id="2"/>
      <w:bookmarkEnd w:id="3"/>
      <w:bookmarkEnd w:id="4"/>
      <w:bookmarkEnd w:id="5"/>
    </w:p>
    <w:p w14:paraId="3BBCD3DC" w14:textId="77777777" w:rsidR="0040240E" w:rsidRPr="00E20F41" w:rsidRDefault="0040240E" w:rsidP="009A5C7B">
      <w:pPr>
        <w:spacing w:after="480" w:line="240" w:lineRule="auto"/>
        <w:rPr>
          <w:rFonts w:ascii="Constantia" w:eastAsia="Garamond" w:hAnsi="Constantia" w:cs="Garamond"/>
          <w:i/>
          <w:sz w:val="30"/>
          <w:szCs w:val="30"/>
        </w:rPr>
      </w:pPr>
      <w:r w:rsidRPr="00E20F41">
        <w:rPr>
          <w:rFonts w:ascii="Constantia" w:eastAsia="Garamond" w:hAnsi="Constantia" w:cs="Garamond"/>
          <w:i/>
          <w:sz w:val="30"/>
          <w:szCs w:val="30"/>
        </w:rPr>
        <w:t>Proclaiming God's Grace, Creating Community, Serving Our Neighbors</w:t>
      </w:r>
    </w:p>
    <w:p w14:paraId="28229B75" w14:textId="77777777" w:rsidR="00016706" w:rsidRDefault="00027EED" w:rsidP="00016706">
      <w:pPr>
        <w:pStyle w:val="Heading4"/>
        <w:spacing w:after="0"/>
        <w:rPr>
          <w:color w:val="AD282D"/>
        </w:rPr>
      </w:pPr>
      <w:bookmarkStart w:id="6" w:name="_Toc379749372"/>
      <w:bookmarkStart w:id="7" w:name="_Toc379752133"/>
      <w:bookmarkStart w:id="8" w:name="_Toc385689615"/>
      <w:r w:rsidRPr="00016706">
        <w:rPr>
          <w:color w:val="AD282D"/>
        </w:rPr>
        <w:t>Sexual Misconduct Prevention and</w:t>
      </w:r>
      <w:bookmarkEnd w:id="6"/>
      <w:bookmarkEnd w:id="7"/>
      <w:bookmarkEnd w:id="8"/>
    </w:p>
    <w:p w14:paraId="561877B6" w14:textId="52B298C4" w:rsidR="00094F84" w:rsidRPr="00016706" w:rsidRDefault="00027EED" w:rsidP="00016706">
      <w:pPr>
        <w:pStyle w:val="Heading4"/>
        <w:spacing w:after="240"/>
        <w:rPr>
          <w:color w:val="AD282D"/>
        </w:rPr>
      </w:pPr>
      <w:bookmarkStart w:id="9" w:name="_Toc379749373"/>
      <w:bookmarkStart w:id="10" w:name="_Toc379752134"/>
      <w:bookmarkStart w:id="11" w:name="_Toc385689616"/>
      <w:r w:rsidRPr="00016706">
        <w:rPr>
          <w:color w:val="AD282D"/>
        </w:rPr>
        <w:t>Reporting Policy</w:t>
      </w:r>
      <w:bookmarkEnd w:id="9"/>
      <w:bookmarkEnd w:id="10"/>
      <w:bookmarkEnd w:id="11"/>
    </w:p>
    <w:p w14:paraId="3863E67D" w14:textId="7C89E7C1" w:rsidR="00016706" w:rsidRDefault="00016706" w:rsidP="00016706">
      <w:pPr>
        <w:pStyle w:val="Heading3"/>
      </w:pPr>
      <w:bookmarkStart w:id="12" w:name="_Toc385689617"/>
      <w:r>
        <w:t>Preamble</w:t>
      </w:r>
      <w:bookmarkEnd w:id="12"/>
    </w:p>
    <w:p w14:paraId="25731BCE" w14:textId="1AFBCFD3" w:rsidR="00016706" w:rsidRPr="00016706" w:rsidRDefault="00016706" w:rsidP="00684728">
      <w:pPr>
        <w:spacing w:after="240" w:line="240" w:lineRule="auto"/>
        <w:ind w:left="3" w:right="-14"/>
        <w:jc w:val="both"/>
        <w:rPr>
          <w:rFonts w:ascii="Garamond" w:hAnsi="Garamond"/>
          <w:sz w:val="28"/>
          <w:szCs w:val="28"/>
        </w:rPr>
      </w:pPr>
      <w:r w:rsidRPr="00016706">
        <w:rPr>
          <w:rFonts w:ascii="Garamond" w:hAnsi="Garamond"/>
          <w:sz w:val="28"/>
          <w:szCs w:val="28"/>
        </w:rPr>
        <w:t xml:space="preserve">It is the policy of the Session of Northminster Presbyterian Church that all who participate in our mission and ministry have the right as persons created by God to be safe and free from harm in this church.  Behavior that constitutes sexual misconduct is contrary to our commitment to serve Jesus Christ, is morally wrong, is prohibited in this church’s work and life, and </w:t>
      </w:r>
      <w:r w:rsidR="0090683A">
        <w:rPr>
          <w:rFonts w:ascii="Garamond" w:hAnsi="Garamond"/>
          <w:sz w:val="28"/>
          <w:szCs w:val="28"/>
        </w:rPr>
        <w:t>shall</w:t>
      </w:r>
      <w:r w:rsidRPr="00016706">
        <w:rPr>
          <w:rFonts w:ascii="Garamond" w:hAnsi="Garamond"/>
          <w:sz w:val="28"/>
          <w:szCs w:val="28"/>
        </w:rPr>
        <w:t xml:space="preserve"> not be tolerated.  We, Northminster Presbyterian Church, consider it as one of the </w:t>
      </w:r>
      <w:r w:rsidR="00684728">
        <w:rPr>
          <w:rFonts w:ascii="Garamond" w:hAnsi="Garamond"/>
          <w:sz w:val="28"/>
          <w:szCs w:val="28"/>
        </w:rPr>
        <w:t xml:space="preserve">principal </w:t>
      </w:r>
      <w:r w:rsidRPr="00016706">
        <w:rPr>
          <w:rFonts w:ascii="Garamond" w:hAnsi="Garamond"/>
          <w:sz w:val="28"/>
          <w:szCs w:val="28"/>
        </w:rPr>
        <w:t>responsibilities we bear as a community of faith to ensure that our congregation is, and shall remain a place of safety.</w:t>
      </w:r>
      <w:r>
        <w:t xml:space="preserve">  </w:t>
      </w:r>
      <w:r w:rsidRPr="00016706">
        <w:rPr>
          <w:rFonts w:ascii="Garamond" w:hAnsi="Garamond"/>
          <w:sz w:val="28"/>
          <w:szCs w:val="28"/>
        </w:rPr>
        <w:t xml:space="preserve">It is </w:t>
      </w:r>
      <w:r>
        <w:rPr>
          <w:rFonts w:ascii="Garamond" w:hAnsi="Garamond"/>
          <w:sz w:val="28"/>
          <w:szCs w:val="28"/>
        </w:rPr>
        <w:t xml:space="preserve">also our responsibility </w:t>
      </w:r>
      <w:r w:rsidRPr="00016706">
        <w:rPr>
          <w:rFonts w:ascii="Garamond" w:hAnsi="Garamond"/>
          <w:sz w:val="28"/>
          <w:szCs w:val="28"/>
        </w:rPr>
        <w:t>to be proactive in our recruiting and training to find pe</w:t>
      </w:r>
      <w:r>
        <w:rPr>
          <w:rFonts w:ascii="Garamond" w:hAnsi="Garamond"/>
          <w:sz w:val="28"/>
          <w:szCs w:val="28"/>
        </w:rPr>
        <w:t xml:space="preserve">ople with a gift for caring for </w:t>
      </w:r>
      <w:r w:rsidRPr="00016706">
        <w:rPr>
          <w:rFonts w:ascii="Garamond" w:hAnsi="Garamond"/>
          <w:sz w:val="28"/>
          <w:szCs w:val="28"/>
        </w:rPr>
        <w:t xml:space="preserve">children </w:t>
      </w:r>
      <w:r>
        <w:rPr>
          <w:rFonts w:ascii="Garamond" w:hAnsi="Garamond"/>
          <w:sz w:val="28"/>
          <w:szCs w:val="28"/>
        </w:rPr>
        <w:t xml:space="preserve">and vulnerable adults </w:t>
      </w:r>
      <w:r w:rsidRPr="00016706">
        <w:rPr>
          <w:rFonts w:ascii="Garamond" w:hAnsi="Garamond"/>
          <w:sz w:val="28"/>
          <w:szCs w:val="28"/>
        </w:rPr>
        <w:t xml:space="preserve">and to protect </w:t>
      </w:r>
      <w:r w:rsidR="00684728">
        <w:rPr>
          <w:rFonts w:ascii="Garamond" w:hAnsi="Garamond"/>
          <w:sz w:val="28"/>
          <w:szCs w:val="28"/>
        </w:rPr>
        <w:t>volunteers and staff</w:t>
      </w:r>
      <w:r w:rsidRPr="00016706">
        <w:rPr>
          <w:rFonts w:ascii="Garamond" w:hAnsi="Garamond"/>
          <w:sz w:val="28"/>
          <w:szCs w:val="28"/>
        </w:rPr>
        <w:t xml:space="preserve"> from false accusations.</w:t>
      </w:r>
      <w:r w:rsidR="00684728">
        <w:rPr>
          <w:rFonts w:ascii="Garamond" w:hAnsi="Garamond"/>
          <w:sz w:val="28"/>
          <w:szCs w:val="28"/>
        </w:rPr>
        <w:t xml:space="preserve">  And last but not least, we </w:t>
      </w:r>
      <w:r w:rsidRPr="00016706">
        <w:rPr>
          <w:rFonts w:ascii="Garamond" w:hAnsi="Garamond"/>
          <w:sz w:val="28"/>
          <w:szCs w:val="28"/>
        </w:rPr>
        <w:t xml:space="preserve">believe in and acknowledge the power of forgiveness and redemption as a central tenet of our faith, and must strive to welcome in our community brothers and sisters who have a genuine desire to </w:t>
      </w:r>
      <w:r w:rsidR="00684728">
        <w:rPr>
          <w:rFonts w:ascii="Garamond" w:hAnsi="Garamond"/>
          <w:sz w:val="28"/>
          <w:szCs w:val="28"/>
        </w:rPr>
        <w:t>seek a new life in Jesus Christ, regardless of their background or the circumstances that have brought them to us.</w:t>
      </w:r>
    </w:p>
    <w:p w14:paraId="7F4C3A78" w14:textId="6AAB550E" w:rsidR="00016706" w:rsidRPr="00016706" w:rsidRDefault="00016706" w:rsidP="00A32DAE">
      <w:pPr>
        <w:spacing w:after="360" w:line="240" w:lineRule="auto"/>
        <w:ind w:right="-14"/>
        <w:jc w:val="both"/>
        <w:rPr>
          <w:rFonts w:ascii="Garamond" w:hAnsi="Garamond"/>
          <w:sz w:val="28"/>
          <w:szCs w:val="28"/>
        </w:rPr>
      </w:pPr>
      <w:r w:rsidRPr="00016706">
        <w:rPr>
          <w:rFonts w:ascii="Garamond" w:hAnsi="Garamond"/>
          <w:sz w:val="28"/>
          <w:szCs w:val="28"/>
        </w:rPr>
        <w:t xml:space="preserve">We believe this policy to be </w:t>
      </w:r>
      <w:r w:rsidR="00684728">
        <w:rPr>
          <w:rFonts w:ascii="Garamond" w:hAnsi="Garamond"/>
          <w:sz w:val="28"/>
          <w:szCs w:val="28"/>
        </w:rPr>
        <w:t>founded</w:t>
      </w:r>
      <w:r w:rsidRPr="00016706">
        <w:rPr>
          <w:rFonts w:ascii="Garamond" w:hAnsi="Garamond"/>
          <w:sz w:val="28"/>
          <w:szCs w:val="28"/>
        </w:rPr>
        <w:t xml:space="preserve"> upon the mandates of Holy Scripture and </w:t>
      </w:r>
      <w:r w:rsidR="00FD320A">
        <w:rPr>
          <w:rFonts w:ascii="Garamond" w:hAnsi="Garamond"/>
          <w:sz w:val="28"/>
          <w:szCs w:val="28"/>
        </w:rPr>
        <w:t xml:space="preserve">the </w:t>
      </w:r>
      <w:r w:rsidRPr="00016706">
        <w:rPr>
          <w:rFonts w:ascii="Garamond" w:hAnsi="Garamond"/>
          <w:sz w:val="28"/>
          <w:szCs w:val="28"/>
        </w:rPr>
        <w:t>relevant provisions of the Book of Order of the Presbyterian Church (U.S.A).</w:t>
      </w:r>
    </w:p>
    <w:p w14:paraId="173662DD" w14:textId="204986FB" w:rsidR="00684728" w:rsidRDefault="00684728" w:rsidP="00684728">
      <w:pPr>
        <w:pStyle w:val="Heading3"/>
      </w:pPr>
      <w:bookmarkStart w:id="13" w:name="_Toc385689618"/>
      <w:r>
        <w:t>Statement of Covenant</w:t>
      </w:r>
      <w:bookmarkEnd w:id="13"/>
    </w:p>
    <w:p w14:paraId="2A6C17EA" w14:textId="70F829CD" w:rsidR="00016706" w:rsidRDefault="00684728" w:rsidP="00684728">
      <w:pPr>
        <w:spacing w:after="240" w:line="240" w:lineRule="auto"/>
        <w:jc w:val="both"/>
        <w:rPr>
          <w:rFonts w:ascii="Garamond" w:hAnsi="Garamond"/>
          <w:sz w:val="28"/>
          <w:szCs w:val="28"/>
        </w:rPr>
      </w:pPr>
      <w:r w:rsidRPr="00684728">
        <w:rPr>
          <w:rFonts w:ascii="Garamond" w:hAnsi="Garamond"/>
          <w:sz w:val="28"/>
          <w:szCs w:val="28"/>
        </w:rPr>
        <w:t>As a Christian community of faith committed to ministry to and with children</w:t>
      </w:r>
      <w:r>
        <w:rPr>
          <w:rFonts w:ascii="Garamond" w:hAnsi="Garamond"/>
          <w:sz w:val="28"/>
          <w:szCs w:val="28"/>
        </w:rPr>
        <w:t xml:space="preserve"> and vulnerable adults</w:t>
      </w:r>
      <w:r w:rsidRPr="00684728">
        <w:rPr>
          <w:rFonts w:ascii="Garamond" w:hAnsi="Garamond"/>
          <w:sz w:val="28"/>
          <w:szCs w:val="28"/>
        </w:rPr>
        <w:t>, we</w:t>
      </w:r>
      <w:r>
        <w:rPr>
          <w:rFonts w:ascii="Garamond" w:hAnsi="Garamond"/>
          <w:sz w:val="28"/>
          <w:szCs w:val="28"/>
        </w:rPr>
        <w:t xml:space="preserve"> </w:t>
      </w:r>
      <w:r w:rsidRPr="00684728">
        <w:rPr>
          <w:rFonts w:ascii="Garamond" w:hAnsi="Garamond"/>
          <w:sz w:val="28"/>
          <w:szCs w:val="28"/>
        </w:rPr>
        <w:t>pledge to conduct all our activities and ministries in a w</w:t>
      </w:r>
      <w:r>
        <w:rPr>
          <w:rFonts w:ascii="Garamond" w:hAnsi="Garamond"/>
          <w:sz w:val="28"/>
          <w:szCs w:val="28"/>
        </w:rPr>
        <w:t xml:space="preserve">ay that protects the safety and </w:t>
      </w:r>
      <w:r w:rsidRPr="00684728">
        <w:rPr>
          <w:rFonts w:ascii="Garamond" w:hAnsi="Garamond"/>
          <w:sz w:val="28"/>
          <w:szCs w:val="28"/>
        </w:rPr>
        <w:t xml:space="preserve">spiritual growth of all children and </w:t>
      </w:r>
      <w:r>
        <w:rPr>
          <w:rFonts w:ascii="Garamond" w:hAnsi="Garamond"/>
          <w:sz w:val="28"/>
          <w:szCs w:val="28"/>
        </w:rPr>
        <w:t xml:space="preserve">vulnerable adults </w:t>
      </w:r>
      <w:r w:rsidRPr="00684728">
        <w:rPr>
          <w:rFonts w:ascii="Garamond" w:hAnsi="Garamond"/>
          <w:sz w:val="28"/>
          <w:szCs w:val="28"/>
        </w:rPr>
        <w:t>entrusted t</w:t>
      </w:r>
      <w:r>
        <w:rPr>
          <w:rFonts w:ascii="Garamond" w:hAnsi="Garamond"/>
          <w:sz w:val="28"/>
          <w:szCs w:val="28"/>
        </w:rPr>
        <w:t xml:space="preserve">o us. We will follow reasonable </w:t>
      </w:r>
      <w:r w:rsidRPr="00684728">
        <w:rPr>
          <w:rFonts w:ascii="Garamond" w:hAnsi="Garamond"/>
          <w:sz w:val="28"/>
          <w:szCs w:val="28"/>
        </w:rPr>
        <w:t>safety measures in the selection and recruit</w:t>
      </w:r>
      <w:r>
        <w:rPr>
          <w:rFonts w:ascii="Garamond" w:hAnsi="Garamond"/>
          <w:sz w:val="28"/>
          <w:szCs w:val="28"/>
        </w:rPr>
        <w:t xml:space="preserve">ment of volunteers and staff, and we will be </w:t>
      </w:r>
      <w:r w:rsidRPr="00684728">
        <w:rPr>
          <w:rFonts w:ascii="Garamond" w:hAnsi="Garamond"/>
          <w:sz w:val="28"/>
          <w:szCs w:val="28"/>
        </w:rPr>
        <w:t>responsible in overseeing our programs and events and</w:t>
      </w:r>
      <w:r>
        <w:rPr>
          <w:rFonts w:ascii="Garamond" w:hAnsi="Garamond"/>
          <w:sz w:val="28"/>
          <w:szCs w:val="28"/>
        </w:rPr>
        <w:t xml:space="preserve"> in training our staff, so that </w:t>
      </w:r>
      <w:r w:rsidRPr="00684728">
        <w:rPr>
          <w:rFonts w:ascii="Garamond" w:hAnsi="Garamond"/>
          <w:sz w:val="28"/>
          <w:szCs w:val="28"/>
        </w:rPr>
        <w:t xml:space="preserve">they are able and equipped to minister to children </w:t>
      </w:r>
      <w:r w:rsidR="00DC21E4">
        <w:rPr>
          <w:rFonts w:ascii="Garamond" w:hAnsi="Garamond"/>
          <w:sz w:val="28"/>
          <w:szCs w:val="28"/>
        </w:rPr>
        <w:t xml:space="preserve">and adults </w:t>
      </w:r>
      <w:r w:rsidRPr="00684728">
        <w:rPr>
          <w:rFonts w:ascii="Garamond" w:hAnsi="Garamond"/>
          <w:sz w:val="28"/>
          <w:szCs w:val="28"/>
        </w:rPr>
        <w:t xml:space="preserve">in </w:t>
      </w:r>
      <w:r>
        <w:rPr>
          <w:rFonts w:ascii="Garamond" w:hAnsi="Garamond"/>
          <w:sz w:val="28"/>
          <w:szCs w:val="28"/>
        </w:rPr>
        <w:t xml:space="preserve">Christ’s name. We will report and </w:t>
      </w:r>
      <w:r w:rsidRPr="00684728">
        <w:rPr>
          <w:rFonts w:ascii="Garamond" w:hAnsi="Garamond"/>
          <w:sz w:val="28"/>
          <w:szCs w:val="28"/>
        </w:rPr>
        <w:t>respond to all suspected incidents of abuse as is requ</w:t>
      </w:r>
      <w:r>
        <w:rPr>
          <w:rFonts w:ascii="Garamond" w:hAnsi="Garamond"/>
          <w:sz w:val="28"/>
          <w:szCs w:val="28"/>
        </w:rPr>
        <w:t xml:space="preserve">ired by state law and our moral </w:t>
      </w:r>
      <w:r w:rsidRPr="00684728">
        <w:rPr>
          <w:rFonts w:ascii="Garamond" w:hAnsi="Garamond"/>
          <w:sz w:val="28"/>
          <w:szCs w:val="28"/>
        </w:rPr>
        <w:t>conscience, and we will be prepared to minister to the families of both the abused and</w:t>
      </w:r>
      <w:r>
        <w:rPr>
          <w:rFonts w:ascii="Garamond" w:hAnsi="Garamond"/>
          <w:sz w:val="28"/>
          <w:szCs w:val="28"/>
        </w:rPr>
        <w:t xml:space="preserve"> </w:t>
      </w:r>
      <w:r w:rsidRPr="00684728">
        <w:rPr>
          <w:rFonts w:ascii="Garamond" w:hAnsi="Garamond"/>
          <w:sz w:val="28"/>
          <w:szCs w:val="28"/>
        </w:rPr>
        <w:t>the perpetrator.</w:t>
      </w:r>
    </w:p>
    <w:p w14:paraId="4E399DBE" w14:textId="438F4733" w:rsidR="00FD320A" w:rsidRDefault="00FD320A" w:rsidP="00FD320A">
      <w:pPr>
        <w:pStyle w:val="Heading3"/>
      </w:pPr>
      <w:bookmarkStart w:id="14" w:name="_Toc385689619"/>
      <w:r>
        <w:lastRenderedPageBreak/>
        <w:t>Purpose of the Policy</w:t>
      </w:r>
      <w:bookmarkEnd w:id="14"/>
    </w:p>
    <w:p w14:paraId="348794C6" w14:textId="4C724C70" w:rsidR="00FD320A" w:rsidRPr="00FD320A" w:rsidRDefault="00FD320A" w:rsidP="00FD320A">
      <w:pPr>
        <w:spacing w:after="240" w:line="240" w:lineRule="auto"/>
        <w:ind w:left="3" w:right="-14"/>
        <w:jc w:val="both"/>
        <w:rPr>
          <w:rFonts w:ascii="Garamond" w:hAnsi="Garamond"/>
          <w:sz w:val="28"/>
          <w:szCs w:val="28"/>
        </w:rPr>
      </w:pPr>
      <w:r w:rsidRPr="00FD320A">
        <w:rPr>
          <w:rFonts w:ascii="Garamond" w:hAnsi="Garamond"/>
          <w:sz w:val="28"/>
          <w:szCs w:val="28"/>
        </w:rPr>
        <w:t>The goals of this policy are</w:t>
      </w:r>
      <w:r>
        <w:rPr>
          <w:rFonts w:ascii="Garamond" w:hAnsi="Garamond"/>
          <w:sz w:val="28"/>
          <w:szCs w:val="28"/>
        </w:rPr>
        <w:t xml:space="preserve"> to</w:t>
      </w:r>
      <w:r w:rsidRPr="00FD320A">
        <w:rPr>
          <w:rFonts w:ascii="Garamond" w:hAnsi="Garamond"/>
          <w:sz w:val="28"/>
          <w:szCs w:val="28"/>
        </w:rPr>
        <w:t>:</w:t>
      </w:r>
    </w:p>
    <w:p w14:paraId="50633995" w14:textId="59F14E2C" w:rsidR="00FD320A" w:rsidRPr="00FD320A" w:rsidRDefault="00FD320A" w:rsidP="00994D29">
      <w:pPr>
        <w:pStyle w:val="ListParagraph"/>
        <w:numPr>
          <w:ilvl w:val="0"/>
          <w:numId w:val="1"/>
        </w:numPr>
        <w:spacing w:after="240" w:line="240" w:lineRule="auto"/>
        <w:ind w:left="720" w:right="-14"/>
        <w:contextualSpacing w:val="0"/>
        <w:jc w:val="both"/>
        <w:rPr>
          <w:rFonts w:ascii="Garamond" w:hAnsi="Garamond"/>
          <w:sz w:val="28"/>
          <w:szCs w:val="28"/>
        </w:rPr>
      </w:pPr>
      <w:r w:rsidRPr="00FD320A">
        <w:rPr>
          <w:rFonts w:ascii="Garamond" w:hAnsi="Garamond"/>
          <w:sz w:val="28"/>
          <w:szCs w:val="28"/>
        </w:rPr>
        <w:t>Safeguard from sexual misconduct members, congregants, staff</w:t>
      </w:r>
      <w:r w:rsidR="0067516E">
        <w:rPr>
          <w:rFonts w:ascii="Garamond" w:hAnsi="Garamond"/>
          <w:sz w:val="28"/>
          <w:szCs w:val="28"/>
        </w:rPr>
        <w:t>,</w:t>
      </w:r>
      <w:r w:rsidRPr="00FD320A">
        <w:rPr>
          <w:rFonts w:ascii="Garamond" w:hAnsi="Garamond"/>
          <w:sz w:val="28"/>
          <w:szCs w:val="28"/>
        </w:rPr>
        <w:t xml:space="preserve"> and the people we serve, especially those who are vulnerable.  </w:t>
      </w:r>
    </w:p>
    <w:p w14:paraId="09A4F82D" w14:textId="5372F8D6" w:rsidR="00FD320A" w:rsidRPr="00FD320A" w:rsidRDefault="00FD320A" w:rsidP="00994D29">
      <w:pPr>
        <w:pStyle w:val="ListParagraph"/>
        <w:numPr>
          <w:ilvl w:val="0"/>
          <w:numId w:val="1"/>
        </w:numPr>
        <w:spacing w:after="240" w:line="240" w:lineRule="auto"/>
        <w:ind w:left="720" w:right="-14"/>
        <w:contextualSpacing w:val="0"/>
        <w:jc w:val="both"/>
        <w:rPr>
          <w:rFonts w:ascii="Garamond" w:hAnsi="Garamond"/>
          <w:sz w:val="28"/>
          <w:szCs w:val="28"/>
        </w:rPr>
      </w:pPr>
      <w:r w:rsidRPr="00FD320A">
        <w:rPr>
          <w:rFonts w:ascii="Garamond" w:hAnsi="Garamond"/>
          <w:sz w:val="28"/>
          <w:szCs w:val="28"/>
        </w:rPr>
        <w:t>Help create an atmosphere at Northminster Presbyterian Church where individuals are encouraged to report allegations of sexual misconduct with confidence that their assertions and privacy interest will be fairly and appropriately handled.</w:t>
      </w:r>
    </w:p>
    <w:p w14:paraId="18D1912B" w14:textId="39D44876" w:rsidR="00FD320A" w:rsidRPr="00FD320A" w:rsidRDefault="00FD320A" w:rsidP="00994D29">
      <w:pPr>
        <w:pStyle w:val="ListParagraph"/>
        <w:numPr>
          <w:ilvl w:val="0"/>
          <w:numId w:val="1"/>
        </w:numPr>
        <w:spacing w:after="240" w:line="240" w:lineRule="auto"/>
        <w:ind w:left="720" w:right="-14"/>
        <w:contextualSpacing w:val="0"/>
        <w:jc w:val="both"/>
        <w:rPr>
          <w:rFonts w:ascii="Garamond" w:hAnsi="Garamond"/>
          <w:sz w:val="28"/>
          <w:szCs w:val="28"/>
        </w:rPr>
      </w:pPr>
      <w:r w:rsidRPr="00FD320A">
        <w:rPr>
          <w:rFonts w:ascii="Garamond" w:hAnsi="Garamond"/>
          <w:sz w:val="28"/>
          <w:szCs w:val="28"/>
        </w:rPr>
        <w:t>Guide our actions so that when incidents of sexual misconduct are discovered or alleged, ensuring that truth will be determined, the privacy and due process rights of those involved will be honored, and appropriate remedies will be applied.</w:t>
      </w:r>
    </w:p>
    <w:p w14:paraId="5E9863B8" w14:textId="7CC0FF88" w:rsidR="00684728" w:rsidRPr="00FD320A" w:rsidRDefault="00FD320A" w:rsidP="00994D29">
      <w:pPr>
        <w:pStyle w:val="ListParagraph"/>
        <w:numPr>
          <w:ilvl w:val="0"/>
          <w:numId w:val="1"/>
        </w:numPr>
        <w:spacing w:after="240" w:line="240" w:lineRule="auto"/>
        <w:ind w:left="720" w:right="-14"/>
        <w:contextualSpacing w:val="0"/>
        <w:jc w:val="both"/>
        <w:rPr>
          <w:rFonts w:ascii="Garamond" w:hAnsi="Garamond"/>
          <w:sz w:val="28"/>
          <w:szCs w:val="28"/>
        </w:rPr>
      </w:pPr>
      <w:r w:rsidRPr="00FD320A">
        <w:rPr>
          <w:rFonts w:ascii="Garamond" w:hAnsi="Garamond"/>
          <w:sz w:val="28"/>
          <w:szCs w:val="28"/>
        </w:rPr>
        <w:t>Provide a framework for training in the prevention of and response to sexual misconduct to those engaged in ordained and lay ministry.</w:t>
      </w:r>
    </w:p>
    <w:p w14:paraId="17411E51" w14:textId="3BAA9EEC" w:rsidR="00FD320A" w:rsidRPr="00FD320A" w:rsidRDefault="00FD320A" w:rsidP="00994D29">
      <w:pPr>
        <w:pStyle w:val="ListParagraph"/>
        <w:numPr>
          <w:ilvl w:val="0"/>
          <w:numId w:val="1"/>
        </w:numPr>
        <w:spacing w:after="360" w:line="240" w:lineRule="auto"/>
        <w:ind w:left="720" w:right="-14"/>
        <w:jc w:val="both"/>
        <w:rPr>
          <w:rFonts w:ascii="Garamond" w:hAnsi="Garamond"/>
          <w:sz w:val="28"/>
          <w:szCs w:val="28"/>
        </w:rPr>
      </w:pPr>
      <w:r w:rsidRPr="00FD320A">
        <w:rPr>
          <w:rFonts w:ascii="Garamond" w:hAnsi="Garamond"/>
          <w:sz w:val="28"/>
          <w:szCs w:val="28"/>
        </w:rPr>
        <w:t>Establish a set of rules governing the presence on church property and the participation in church activities of known sex offenders and in so doing, safeguard from sexual misconduct members, congregants, visitors, staff, and the people we serve, especially children and vulnerable adults.</w:t>
      </w:r>
    </w:p>
    <w:p w14:paraId="4A7BBA7B" w14:textId="31085F6F" w:rsidR="00A32DAE" w:rsidRDefault="00A32DAE" w:rsidP="00A32DAE">
      <w:pPr>
        <w:pStyle w:val="Heading3"/>
      </w:pPr>
      <w:bookmarkStart w:id="15" w:name="_Toc385689620"/>
      <w:r>
        <w:t>Definition of Terms</w:t>
      </w:r>
      <w:bookmarkEnd w:id="15"/>
    </w:p>
    <w:p w14:paraId="737C04DD" w14:textId="6DE00D47" w:rsidR="00A32DAE" w:rsidRPr="00A32DAE" w:rsidRDefault="00A32DAE" w:rsidP="00A32DAE">
      <w:pPr>
        <w:spacing w:after="240" w:line="240" w:lineRule="auto"/>
        <w:ind w:left="3" w:right="-14"/>
        <w:jc w:val="both"/>
        <w:rPr>
          <w:rFonts w:ascii="Garamond" w:hAnsi="Garamond"/>
          <w:sz w:val="28"/>
          <w:szCs w:val="28"/>
        </w:rPr>
      </w:pPr>
      <w:r w:rsidRPr="00A32DAE">
        <w:rPr>
          <w:rFonts w:ascii="Garamond" w:hAnsi="Garamond"/>
          <w:sz w:val="28"/>
          <w:szCs w:val="28"/>
        </w:rPr>
        <w:t>As of the time of its adoption, this policy utilizes some terms and definitions contained in the current edition of the Presbyterian Church (U.S.A.) Book of Order, Part II of the Constitution of the Church.  If the Book of Order is amended or revised after the effective date of this policy, the most recent edition of the Book of Order shall be</w:t>
      </w:r>
      <w:r>
        <w:rPr>
          <w:rFonts w:ascii="Garamond" w:hAnsi="Garamond"/>
          <w:sz w:val="28"/>
          <w:szCs w:val="28"/>
        </w:rPr>
        <w:t>come</w:t>
      </w:r>
      <w:r w:rsidRPr="00A32DAE">
        <w:rPr>
          <w:rFonts w:ascii="Garamond" w:hAnsi="Garamond"/>
          <w:sz w:val="28"/>
          <w:szCs w:val="28"/>
        </w:rPr>
        <w:t xml:space="preserve"> the authoritative source for terms and definitions.</w:t>
      </w:r>
    </w:p>
    <w:p w14:paraId="77D385E5" w14:textId="77777777" w:rsidR="00A32DAE" w:rsidRPr="00A32DAE" w:rsidRDefault="00A32DAE" w:rsidP="00A32DAE">
      <w:pPr>
        <w:spacing w:after="240" w:line="240" w:lineRule="auto"/>
        <w:ind w:left="3" w:right="-14"/>
        <w:jc w:val="both"/>
        <w:rPr>
          <w:rFonts w:ascii="Garamond" w:hAnsi="Garamond"/>
          <w:sz w:val="28"/>
          <w:szCs w:val="28"/>
        </w:rPr>
      </w:pPr>
      <w:r w:rsidRPr="00A32DAE">
        <w:rPr>
          <w:rFonts w:ascii="Garamond" w:hAnsi="Garamond"/>
          <w:b/>
          <w:sz w:val="28"/>
          <w:szCs w:val="28"/>
        </w:rPr>
        <w:t>Northminster Presbyterian Church</w:t>
      </w:r>
      <w:r w:rsidRPr="00A32DAE">
        <w:rPr>
          <w:rFonts w:ascii="Garamond" w:hAnsi="Garamond"/>
          <w:sz w:val="28"/>
          <w:szCs w:val="28"/>
        </w:rPr>
        <w:t xml:space="preserve"> refers to a particular Seattle, Washington church affiliated with the Presbyterian Church (U.S.A.)</w:t>
      </w:r>
    </w:p>
    <w:p w14:paraId="6BACFE11" w14:textId="5129FBF6" w:rsidR="00BE31CC" w:rsidRDefault="00BE31CC" w:rsidP="00BE31CC">
      <w:pPr>
        <w:spacing w:after="240" w:line="240" w:lineRule="auto"/>
        <w:ind w:left="3" w:right="-14"/>
        <w:jc w:val="both"/>
        <w:rPr>
          <w:rFonts w:ascii="Garamond" w:hAnsi="Garamond"/>
          <w:sz w:val="28"/>
          <w:szCs w:val="28"/>
        </w:rPr>
      </w:pPr>
      <w:r w:rsidRPr="00BE31CC">
        <w:rPr>
          <w:rFonts w:ascii="Garamond" w:hAnsi="Garamond"/>
          <w:b/>
          <w:sz w:val="28"/>
          <w:szCs w:val="28"/>
        </w:rPr>
        <w:t xml:space="preserve">Abuse or neglect </w:t>
      </w:r>
      <w:r w:rsidRPr="00BE31CC">
        <w:rPr>
          <w:rFonts w:ascii="Garamond" w:hAnsi="Garamond"/>
          <w:sz w:val="28"/>
          <w:szCs w:val="28"/>
        </w:rPr>
        <w:t xml:space="preserve">is as defined by the Revised Code of Washington </w:t>
      </w:r>
      <w:r w:rsidR="00DC21E4">
        <w:rPr>
          <w:rFonts w:ascii="Garamond" w:hAnsi="Garamond"/>
          <w:sz w:val="28"/>
          <w:szCs w:val="28"/>
        </w:rPr>
        <w:t xml:space="preserve">(RCW) </w:t>
      </w:r>
      <w:r w:rsidRPr="00BE31CC">
        <w:rPr>
          <w:rFonts w:ascii="Garamond" w:hAnsi="Garamond"/>
          <w:sz w:val="28"/>
          <w:szCs w:val="28"/>
        </w:rPr>
        <w:t xml:space="preserve">and </w:t>
      </w:r>
      <w:r>
        <w:rPr>
          <w:rFonts w:ascii="Garamond" w:hAnsi="Garamond"/>
          <w:sz w:val="28"/>
          <w:szCs w:val="28"/>
        </w:rPr>
        <w:t xml:space="preserve">in this Policy is to be interpreted as </w:t>
      </w:r>
      <w:r w:rsidRPr="00BE31CC">
        <w:rPr>
          <w:rFonts w:ascii="Garamond" w:hAnsi="Garamond"/>
          <w:sz w:val="28"/>
          <w:szCs w:val="28"/>
        </w:rPr>
        <w:t>“sexual abuse, sexual exploitation, or injury of a child by any person under circumstances which cause harm to the child's health, welfare, or safety, … or the negligent treatment or maltreatment of a child by a person responsible for or providing care to th</w:t>
      </w:r>
      <w:r w:rsidR="00DC21E4">
        <w:rPr>
          <w:rFonts w:ascii="Garamond" w:hAnsi="Garamond"/>
          <w:sz w:val="28"/>
          <w:szCs w:val="28"/>
        </w:rPr>
        <w:t xml:space="preserve">e child.  </w:t>
      </w:r>
      <w:r w:rsidRPr="00BE31CC">
        <w:rPr>
          <w:rFonts w:ascii="Garamond" w:hAnsi="Garamond"/>
          <w:sz w:val="28"/>
          <w:szCs w:val="28"/>
        </w:rPr>
        <w:t xml:space="preserve">An abused child is a child who has </w:t>
      </w:r>
      <w:r w:rsidRPr="00BE31CC">
        <w:rPr>
          <w:rFonts w:ascii="Garamond" w:hAnsi="Garamond"/>
          <w:sz w:val="28"/>
          <w:szCs w:val="28"/>
        </w:rPr>
        <w:lastRenderedPageBreak/>
        <w:t>been subjected to child abuse or neglect as defined in this section.” (RCW 26.44.020). The ter</w:t>
      </w:r>
      <w:r>
        <w:rPr>
          <w:rFonts w:ascii="Garamond" w:hAnsi="Garamond"/>
          <w:sz w:val="28"/>
          <w:szCs w:val="28"/>
        </w:rPr>
        <w:t>m</w:t>
      </w:r>
      <w:r w:rsidRPr="00BE31CC">
        <w:rPr>
          <w:rFonts w:ascii="Garamond" w:hAnsi="Garamond"/>
          <w:sz w:val="28"/>
          <w:szCs w:val="28"/>
        </w:rPr>
        <w:t xml:space="preserve"> “abuse or neglect” also includes “sexual abuse of anoth</w:t>
      </w:r>
      <w:r w:rsidR="00BD0FE7">
        <w:rPr>
          <w:rFonts w:ascii="Garamond" w:hAnsi="Garamond"/>
          <w:sz w:val="28"/>
          <w:szCs w:val="28"/>
        </w:rPr>
        <w:t>er person</w:t>
      </w:r>
      <w:r>
        <w:rPr>
          <w:rFonts w:ascii="Garamond" w:hAnsi="Garamond"/>
          <w:sz w:val="28"/>
          <w:szCs w:val="28"/>
        </w:rPr>
        <w:t xml:space="preserve">” </w:t>
      </w:r>
      <w:r w:rsidR="00BD0FE7">
        <w:rPr>
          <w:rFonts w:ascii="Garamond" w:hAnsi="Garamond"/>
          <w:sz w:val="28"/>
          <w:szCs w:val="28"/>
        </w:rPr>
        <w:t xml:space="preserve">and “child sexual abuse” </w:t>
      </w:r>
      <w:r>
        <w:rPr>
          <w:rFonts w:ascii="Garamond" w:hAnsi="Garamond"/>
          <w:sz w:val="28"/>
          <w:szCs w:val="28"/>
        </w:rPr>
        <w:t>as defined in this P</w:t>
      </w:r>
      <w:r w:rsidRPr="00BE31CC">
        <w:rPr>
          <w:rFonts w:ascii="Garamond" w:hAnsi="Garamond"/>
          <w:sz w:val="28"/>
          <w:szCs w:val="28"/>
        </w:rPr>
        <w:t>olicy.</w:t>
      </w:r>
    </w:p>
    <w:p w14:paraId="26A787EF" w14:textId="598FA5C3" w:rsidR="00146A59" w:rsidRDefault="00146A59" w:rsidP="00BE31CC">
      <w:pPr>
        <w:spacing w:after="240" w:line="240" w:lineRule="auto"/>
        <w:ind w:left="3" w:right="-14"/>
        <w:jc w:val="both"/>
        <w:rPr>
          <w:rFonts w:ascii="Garamond" w:hAnsi="Garamond"/>
          <w:sz w:val="28"/>
          <w:szCs w:val="28"/>
        </w:rPr>
      </w:pPr>
      <w:r w:rsidRPr="00146A59">
        <w:rPr>
          <w:rFonts w:ascii="Garamond" w:hAnsi="Garamond"/>
          <w:b/>
          <w:sz w:val="28"/>
          <w:szCs w:val="28"/>
        </w:rPr>
        <w:t xml:space="preserve">Child or children </w:t>
      </w:r>
      <w:r w:rsidRPr="00146A59">
        <w:rPr>
          <w:rFonts w:ascii="Garamond" w:hAnsi="Garamond"/>
          <w:sz w:val="28"/>
          <w:szCs w:val="28"/>
        </w:rPr>
        <w:t>refer</w:t>
      </w:r>
      <w:r w:rsidR="00BD0FE7">
        <w:rPr>
          <w:rFonts w:ascii="Garamond" w:hAnsi="Garamond"/>
          <w:sz w:val="28"/>
          <w:szCs w:val="28"/>
        </w:rPr>
        <w:t>s</w:t>
      </w:r>
      <w:r w:rsidRPr="00146A59">
        <w:rPr>
          <w:rFonts w:ascii="Garamond" w:hAnsi="Garamond"/>
          <w:sz w:val="28"/>
          <w:szCs w:val="28"/>
        </w:rPr>
        <w:t xml:space="preserve"> to persons under the age of 18.</w:t>
      </w:r>
    </w:p>
    <w:p w14:paraId="7499A6E4" w14:textId="77777777" w:rsidR="00146A59" w:rsidRDefault="00A32DAE" w:rsidP="00146A59">
      <w:pPr>
        <w:spacing w:after="240" w:line="240" w:lineRule="auto"/>
        <w:ind w:left="3" w:right="-14"/>
        <w:jc w:val="both"/>
        <w:rPr>
          <w:rFonts w:ascii="Garamond" w:hAnsi="Garamond"/>
          <w:sz w:val="28"/>
          <w:szCs w:val="28"/>
        </w:rPr>
      </w:pPr>
      <w:r w:rsidRPr="00A32DAE">
        <w:rPr>
          <w:rFonts w:ascii="Garamond" w:hAnsi="Garamond"/>
          <w:b/>
          <w:sz w:val="28"/>
          <w:szCs w:val="28"/>
        </w:rPr>
        <w:t>Congregant</w:t>
      </w:r>
      <w:r w:rsidRPr="00A32DAE">
        <w:rPr>
          <w:rFonts w:ascii="Garamond" w:hAnsi="Garamond"/>
          <w:sz w:val="28"/>
          <w:szCs w:val="28"/>
        </w:rPr>
        <w:t xml:space="preserve"> is a person who, though not a formal member of Northminster Presbyterian Church, has participated in the church’s worship, </w:t>
      </w:r>
      <w:r w:rsidR="00146A59">
        <w:rPr>
          <w:rFonts w:ascii="Garamond" w:hAnsi="Garamond"/>
          <w:sz w:val="28"/>
          <w:szCs w:val="28"/>
        </w:rPr>
        <w:t>witness, mission, or ministry.</w:t>
      </w:r>
    </w:p>
    <w:p w14:paraId="25EAB0ED" w14:textId="1274F7A1" w:rsidR="00BE31CC" w:rsidRPr="00BE31CC" w:rsidRDefault="00BE31CC" w:rsidP="00146A59">
      <w:pPr>
        <w:spacing w:after="240" w:line="240" w:lineRule="auto"/>
        <w:ind w:left="3" w:right="-14"/>
        <w:jc w:val="both"/>
        <w:rPr>
          <w:rFonts w:ascii="Garamond" w:hAnsi="Garamond"/>
          <w:sz w:val="28"/>
          <w:szCs w:val="28"/>
        </w:rPr>
      </w:pPr>
      <w:r w:rsidRPr="00BE31CC">
        <w:rPr>
          <w:rFonts w:ascii="Garamond" w:hAnsi="Garamond"/>
          <w:b/>
          <w:sz w:val="28"/>
          <w:szCs w:val="28"/>
        </w:rPr>
        <w:t xml:space="preserve">Criminal </w:t>
      </w:r>
      <w:r>
        <w:rPr>
          <w:rFonts w:ascii="Garamond" w:hAnsi="Garamond"/>
          <w:b/>
          <w:sz w:val="28"/>
          <w:szCs w:val="28"/>
        </w:rPr>
        <w:t>b</w:t>
      </w:r>
      <w:r w:rsidRPr="00BE31CC">
        <w:rPr>
          <w:rFonts w:ascii="Garamond" w:hAnsi="Garamond"/>
          <w:b/>
          <w:sz w:val="28"/>
          <w:szCs w:val="28"/>
        </w:rPr>
        <w:t xml:space="preserve">ackground </w:t>
      </w:r>
      <w:r>
        <w:rPr>
          <w:rFonts w:ascii="Garamond" w:hAnsi="Garamond"/>
          <w:b/>
          <w:sz w:val="28"/>
          <w:szCs w:val="28"/>
        </w:rPr>
        <w:t>c</w:t>
      </w:r>
      <w:r w:rsidRPr="00BE31CC">
        <w:rPr>
          <w:rFonts w:ascii="Garamond" w:hAnsi="Garamond"/>
          <w:b/>
          <w:sz w:val="28"/>
          <w:szCs w:val="28"/>
        </w:rPr>
        <w:t>heck</w:t>
      </w:r>
      <w:r w:rsidRPr="00BE31CC">
        <w:rPr>
          <w:rFonts w:ascii="Garamond" w:hAnsi="Garamond"/>
          <w:sz w:val="28"/>
          <w:szCs w:val="28"/>
        </w:rPr>
        <w:t xml:space="preserve"> refers</w:t>
      </w:r>
      <w:r>
        <w:rPr>
          <w:rFonts w:ascii="Garamond" w:hAnsi="Garamond"/>
          <w:sz w:val="28"/>
          <w:szCs w:val="28"/>
        </w:rPr>
        <w:t xml:space="preserve"> to the standard Washington State Patrol-administered </w:t>
      </w:r>
      <w:r w:rsidRPr="00BE31CC">
        <w:rPr>
          <w:rFonts w:ascii="Garamond" w:hAnsi="Garamond"/>
          <w:sz w:val="28"/>
          <w:szCs w:val="28"/>
        </w:rPr>
        <w:t>check</w:t>
      </w:r>
      <w:r w:rsidR="00FA14B3">
        <w:rPr>
          <w:rStyle w:val="FootnoteReference"/>
          <w:rFonts w:ascii="Garamond" w:hAnsi="Garamond"/>
          <w:sz w:val="28"/>
          <w:szCs w:val="28"/>
        </w:rPr>
        <w:footnoteReference w:id="1"/>
      </w:r>
      <w:r w:rsidRPr="00BE31CC">
        <w:rPr>
          <w:rFonts w:ascii="Garamond" w:hAnsi="Garamond"/>
          <w:sz w:val="28"/>
          <w:szCs w:val="28"/>
        </w:rPr>
        <w:t xml:space="preserve"> that searches </w:t>
      </w:r>
      <w:r>
        <w:rPr>
          <w:rFonts w:ascii="Garamond" w:hAnsi="Garamond"/>
          <w:sz w:val="28"/>
          <w:szCs w:val="28"/>
        </w:rPr>
        <w:t xml:space="preserve">for an individual’s possible </w:t>
      </w:r>
      <w:r w:rsidRPr="00BE31CC">
        <w:rPr>
          <w:rFonts w:ascii="Garamond" w:hAnsi="Garamond"/>
          <w:sz w:val="28"/>
          <w:szCs w:val="28"/>
        </w:rPr>
        <w:t xml:space="preserve">criminal </w:t>
      </w:r>
      <w:r>
        <w:rPr>
          <w:rFonts w:ascii="Garamond" w:hAnsi="Garamond"/>
          <w:sz w:val="28"/>
          <w:szCs w:val="28"/>
        </w:rPr>
        <w:t>records</w:t>
      </w:r>
      <w:r w:rsidRPr="00BE31CC">
        <w:rPr>
          <w:rFonts w:ascii="Garamond" w:hAnsi="Garamond"/>
          <w:sz w:val="28"/>
          <w:szCs w:val="28"/>
        </w:rPr>
        <w:t>.</w:t>
      </w:r>
    </w:p>
    <w:p w14:paraId="7C293C54" w14:textId="6CEECC8A" w:rsidR="00A32DAE" w:rsidRPr="00A32DAE" w:rsidRDefault="00A32DAE" w:rsidP="00A32DAE">
      <w:pPr>
        <w:spacing w:after="240" w:line="240" w:lineRule="auto"/>
        <w:ind w:left="3" w:right="-14"/>
        <w:jc w:val="both"/>
        <w:rPr>
          <w:rFonts w:ascii="Garamond" w:hAnsi="Garamond"/>
          <w:sz w:val="28"/>
          <w:szCs w:val="28"/>
        </w:rPr>
      </w:pPr>
      <w:r w:rsidRPr="00A32DAE">
        <w:rPr>
          <w:rFonts w:ascii="Garamond" w:hAnsi="Garamond"/>
          <w:b/>
          <w:sz w:val="28"/>
          <w:szCs w:val="28"/>
        </w:rPr>
        <w:t>Leadership position:</w:t>
      </w:r>
      <w:r w:rsidRPr="00A32DAE">
        <w:rPr>
          <w:rFonts w:ascii="Garamond" w:hAnsi="Garamond"/>
          <w:sz w:val="28"/>
          <w:szCs w:val="28"/>
        </w:rPr>
        <w:t xml:space="preserve">  A volunteer or paid position, whether lay or clergy, temporary or permanent, where the individual is appointed or delegated to guide church members, congregants or visitors, or to head specific church activities.  Leadership positions include, but are not limited to all staff members</w:t>
      </w:r>
      <w:r w:rsidR="0056535A">
        <w:rPr>
          <w:rFonts w:ascii="Garamond" w:hAnsi="Garamond"/>
          <w:sz w:val="28"/>
          <w:szCs w:val="28"/>
        </w:rPr>
        <w:t xml:space="preserve"> (including church employees)</w:t>
      </w:r>
      <w:r w:rsidRPr="00A32DAE">
        <w:rPr>
          <w:rFonts w:ascii="Garamond" w:hAnsi="Garamond"/>
          <w:sz w:val="28"/>
          <w:szCs w:val="28"/>
        </w:rPr>
        <w:t>, elders, deacons, worship leaders, Sunday school instructors, music program leaders, committee chairs, youth activity leaders, and work project leaders.</w:t>
      </w:r>
    </w:p>
    <w:p w14:paraId="12A8AACC" w14:textId="522E54CB" w:rsidR="00BE31CC" w:rsidRDefault="00A32DAE" w:rsidP="00146A59">
      <w:pPr>
        <w:spacing w:after="240" w:line="240" w:lineRule="auto"/>
        <w:ind w:left="3" w:right="-14"/>
        <w:jc w:val="both"/>
        <w:rPr>
          <w:rFonts w:ascii="Garamond" w:hAnsi="Garamond"/>
          <w:sz w:val="28"/>
          <w:szCs w:val="28"/>
        </w:rPr>
      </w:pPr>
      <w:r w:rsidRPr="00A32DAE">
        <w:rPr>
          <w:rFonts w:ascii="Garamond" w:hAnsi="Garamond"/>
          <w:b/>
          <w:sz w:val="28"/>
          <w:szCs w:val="28"/>
        </w:rPr>
        <w:t>Member</w:t>
      </w:r>
      <w:r w:rsidRPr="00A32DAE">
        <w:rPr>
          <w:rFonts w:ascii="Garamond" w:hAnsi="Garamond"/>
          <w:sz w:val="28"/>
          <w:szCs w:val="28"/>
        </w:rPr>
        <w:t xml:space="preserve"> as used in reference to the church pertains to all who belong to the church in accordance with the requirements of the Book of Order, G-10.0300.</w:t>
      </w:r>
    </w:p>
    <w:p w14:paraId="1ABDB705" w14:textId="1E0D7739" w:rsidR="003861B3" w:rsidRDefault="003861B3" w:rsidP="00146A59">
      <w:pPr>
        <w:spacing w:after="240" w:line="240" w:lineRule="auto"/>
        <w:ind w:left="3" w:right="-14"/>
        <w:jc w:val="both"/>
        <w:rPr>
          <w:rFonts w:ascii="Garamond" w:hAnsi="Garamond"/>
          <w:sz w:val="28"/>
          <w:szCs w:val="28"/>
        </w:rPr>
      </w:pPr>
      <w:r>
        <w:rPr>
          <w:rFonts w:ascii="Garamond" w:hAnsi="Garamond"/>
          <w:b/>
          <w:sz w:val="28"/>
          <w:szCs w:val="28"/>
        </w:rPr>
        <w:t>Outside organization</w:t>
      </w:r>
      <w:r w:rsidRPr="003861B3">
        <w:rPr>
          <w:rFonts w:ascii="Garamond" w:hAnsi="Garamond"/>
          <w:sz w:val="28"/>
          <w:szCs w:val="28"/>
        </w:rPr>
        <w:t xml:space="preserve"> is</w:t>
      </w:r>
      <w:r>
        <w:rPr>
          <w:rFonts w:ascii="Garamond" w:hAnsi="Garamond"/>
          <w:sz w:val="28"/>
          <w:szCs w:val="28"/>
        </w:rPr>
        <w:t xml:space="preserve"> a group not directly affiliated with the church or its ministries that uses church facilities for any purpose, whether </w:t>
      </w:r>
      <w:r w:rsidR="005E675D">
        <w:rPr>
          <w:rFonts w:ascii="Garamond" w:hAnsi="Garamond"/>
          <w:sz w:val="28"/>
          <w:szCs w:val="28"/>
        </w:rPr>
        <w:t>the use is remunerated or not.</w:t>
      </w:r>
    </w:p>
    <w:p w14:paraId="40B8787C" w14:textId="7824EE6A" w:rsidR="00BD0FE7" w:rsidRDefault="00BD0FE7" w:rsidP="00146A59">
      <w:pPr>
        <w:spacing w:after="240" w:line="240" w:lineRule="auto"/>
        <w:ind w:left="3" w:right="-14"/>
        <w:jc w:val="both"/>
        <w:rPr>
          <w:rFonts w:ascii="Garamond" w:hAnsi="Garamond"/>
          <w:sz w:val="28"/>
          <w:szCs w:val="28"/>
        </w:rPr>
      </w:pPr>
      <w:r>
        <w:rPr>
          <w:rFonts w:ascii="Garamond" w:hAnsi="Garamond"/>
          <w:b/>
          <w:sz w:val="28"/>
          <w:szCs w:val="28"/>
        </w:rPr>
        <w:t xml:space="preserve">Presbytery </w:t>
      </w:r>
      <w:r w:rsidRPr="00BD0FE7">
        <w:rPr>
          <w:rFonts w:ascii="Garamond" w:hAnsi="Garamond"/>
          <w:sz w:val="28"/>
          <w:szCs w:val="28"/>
        </w:rPr>
        <w:t>whenever referenced in this Policy refers always and only to the Presbytery of Seattle.</w:t>
      </w:r>
    </w:p>
    <w:p w14:paraId="31F030E2" w14:textId="66901668" w:rsidR="00BD0FE7" w:rsidRDefault="00BD0FE7" w:rsidP="00146A59">
      <w:pPr>
        <w:spacing w:after="240" w:line="240" w:lineRule="auto"/>
        <w:ind w:left="3" w:right="-14"/>
        <w:jc w:val="both"/>
        <w:rPr>
          <w:rFonts w:ascii="Garamond" w:hAnsi="Garamond"/>
          <w:sz w:val="28"/>
          <w:szCs w:val="28"/>
        </w:rPr>
      </w:pPr>
      <w:r>
        <w:rPr>
          <w:rFonts w:ascii="Garamond" w:hAnsi="Garamond"/>
          <w:b/>
          <w:sz w:val="28"/>
          <w:szCs w:val="28"/>
        </w:rPr>
        <w:t xml:space="preserve">Reasonable suspicion </w:t>
      </w:r>
      <w:r w:rsidRPr="00BD0FE7">
        <w:rPr>
          <w:rFonts w:ascii="Garamond" w:hAnsi="Garamond"/>
          <w:sz w:val="28"/>
          <w:szCs w:val="28"/>
        </w:rPr>
        <w:t>is a belief or opinion based on information or circumstances sufficient for a prudent person to take appropriate action.</w:t>
      </w:r>
    </w:p>
    <w:p w14:paraId="3D882BED" w14:textId="67F679F0" w:rsidR="00FA14B3" w:rsidRPr="00A32DAE" w:rsidRDefault="00FA14B3" w:rsidP="00146A59">
      <w:pPr>
        <w:spacing w:after="240" w:line="240" w:lineRule="auto"/>
        <w:ind w:left="3" w:right="-14"/>
        <w:jc w:val="both"/>
        <w:rPr>
          <w:rFonts w:ascii="Garamond" w:hAnsi="Garamond"/>
          <w:sz w:val="28"/>
          <w:szCs w:val="28"/>
        </w:rPr>
      </w:pPr>
      <w:r>
        <w:rPr>
          <w:rFonts w:ascii="Garamond" w:hAnsi="Garamond"/>
          <w:b/>
          <w:sz w:val="28"/>
          <w:szCs w:val="28"/>
        </w:rPr>
        <w:t xml:space="preserve">Session </w:t>
      </w:r>
      <w:r w:rsidRPr="00FA14B3">
        <w:rPr>
          <w:rFonts w:ascii="Garamond" w:hAnsi="Garamond"/>
          <w:sz w:val="28"/>
          <w:szCs w:val="28"/>
        </w:rPr>
        <w:t>as used throughout this document refers to the body of elected elders governing Nort</w:t>
      </w:r>
      <w:r w:rsidR="00531958">
        <w:rPr>
          <w:rFonts w:ascii="Garamond" w:hAnsi="Garamond"/>
          <w:sz w:val="28"/>
          <w:szCs w:val="28"/>
        </w:rPr>
        <w:t>h</w:t>
      </w:r>
      <w:r w:rsidRPr="00FA14B3">
        <w:rPr>
          <w:rFonts w:ascii="Garamond" w:hAnsi="Garamond"/>
          <w:sz w:val="28"/>
          <w:szCs w:val="28"/>
        </w:rPr>
        <w:t>minster Presby</w:t>
      </w:r>
      <w:r w:rsidR="00432F30">
        <w:rPr>
          <w:rFonts w:ascii="Garamond" w:hAnsi="Garamond"/>
          <w:sz w:val="28"/>
          <w:szCs w:val="28"/>
        </w:rPr>
        <w:t>terian Church as prescribed by P</w:t>
      </w:r>
      <w:r w:rsidRPr="00FA14B3">
        <w:rPr>
          <w:rFonts w:ascii="Garamond" w:hAnsi="Garamond"/>
          <w:sz w:val="28"/>
          <w:szCs w:val="28"/>
        </w:rPr>
        <w:t>resbyterian polity.</w:t>
      </w:r>
    </w:p>
    <w:p w14:paraId="722495FF" w14:textId="65647894" w:rsidR="00A32DAE" w:rsidRPr="00A32DAE" w:rsidRDefault="00146A59" w:rsidP="00A32DAE">
      <w:pPr>
        <w:spacing w:after="240" w:line="240" w:lineRule="auto"/>
        <w:ind w:left="3" w:right="-14"/>
        <w:jc w:val="both"/>
        <w:rPr>
          <w:rFonts w:ascii="Garamond" w:hAnsi="Garamond"/>
          <w:sz w:val="28"/>
          <w:szCs w:val="28"/>
        </w:rPr>
      </w:pPr>
      <w:r>
        <w:rPr>
          <w:rFonts w:ascii="Garamond" w:hAnsi="Garamond"/>
          <w:b/>
          <w:sz w:val="28"/>
          <w:szCs w:val="28"/>
        </w:rPr>
        <w:t>Sex o</w:t>
      </w:r>
      <w:r w:rsidR="00A32DAE" w:rsidRPr="00A32DAE">
        <w:rPr>
          <w:rFonts w:ascii="Garamond" w:hAnsi="Garamond"/>
          <w:b/>
          <w:sz w:val="28"/>
          <w:szCs w:val="28"/>
        </w:rPr>
        <w:t>ffender</w:t>
      </w:r>
      <w:r w:rsidR="00A32DAE" w:rsidRPr="00A32DAE">
        <w:rPr>
          <w:rFonts w:ascii="Garamond" w:hAnsi="Garamond"/>
          <w:sz w:val="28"/>
          <w:szCs w:val="28"/>
        </w:rPr>
        <w:t xml:space="preserve"> is an individual (adult or juvenile) who has been found to have committed or has been criminally convicted of any sex offense or kidnapping offense, or who has been found not guilty by reason of insanity under chapter 10.77 RCW of committing any sex offense or kidnapping offense.  This definition in particular includes individuals criminally convicted of a sex or kidnapping offense against a minor or vulnerable adult.  Washington state law (RCW 9A.44.130) requires all sex </w:t>
      </w:r>
      <w:r w:rsidR="00A32DAE" w:rsidRPr="00A32DAE">
        <w:rPr>
          <w:rFonts w:ascii="Garamond" w:hAnsi="Garamond"/>
          <w:sz w:val="28"/>
          <w:szCs w:val="28"/>
        </w:rPr>
        <w:lastRenderedPageBreak/>
        <w:t>offenders to register with local authorities.  The state classifies sex offenders as follows:</w:t>
      </w:r>
    </w:p>
    <w:p w14:paraId="009B5DC3" w14:textId="77777777" w:rsidR="00A32DAE" w:rsidRPr="00A32DAE" w:rsidRDefault="00A32DAE" w:rsidP="00A32DAE">
      <w:pPr>
        <w:spacing w:after="240" w:line="240" w:lineRule="auto"/>
        <w:ind w:left="720" w:right="-14"/>
        <w:jc w:val="both"/>
        <w:rPr>
          <w:rFonts w:ascii="Garamond" w:hAnsi="Garamond"/>
          <w:sz w:val="28"/>
          <w:szCs w:val="28"/>
        </w:rPr>
      </w:pPr>
      <w:r w:rsidRPr="00A32DAE">
        <w:rPr>
          <w:rFonts w:ascii="Garamond" w:hAnsi="Garamond"/>
          <w:b/>
          <w:sz w:val="28"/>
          <w:szCs w:val="28"/>
        </w:rPr>
        <w:t>Level I</w:t>
      </w:r>
      <w:r w:rsidRPr="00A32DAE">
        <w:rPr>
          <w:rFonts w:ascii="Garamond" w:hAnsi="Garamond"/>
          <w:sz w:val="28"/>
          <w:szCs w:val="28"/>
        </w:rPr>
        <w:t>: Sex offenders are classified as Level I when their risk assessments indicate a low risk of re-offense within the community at large.</w:t>
      </w:r>
    </w:p>
    <w:p w14:paraId="6368BAB5" w14:textId="77777777" w:rsidR="00A32DAE" w:rsidRPr="00A32DAE" w:rsidRDefault="00A32DAE" w:rsidP="00A32DAE">
      <w:pPr>
        <w:spacing w:after="240" w:line="240" w:lineRule="auto"/>
        <w:ind w:left="720" w:right="-14"/>
        <w:jc w:val="both"/>
        <w:rPr>
          <w:rFonts w:ascii="Garamond" w:hAnsi="Garamond"/>
          <w:sz w:val="28"/>
          <w:szCs w:val="28"/>
        </w:rPr>
      </w:pPr>
      <w:r w:rsidRPr="00A32DAE">
        <w:rPr>
          <w:rFonts w:ascii="Garamond" w:hAnsi="Garamond"/>
          <w:b/>
          <w:sz w:val="28"/>
          <w:szCs w:val="28"/>
        </w:rPr>
        <w:t>Level II</w:t>
      </w:r>
      <w:r w:rsidRPr="00A32DAE">
        <w:rPr>
          <w:rFonts w:ascii="Garamond" w:hAnsi="Garamond"/>
          <w:sz w:val="28"/>
          <w:szCs w:val="28"/>
        </w:rPr>
        <w:t>: Sex offenders are classified as Level II when their risk assessments indicate a moderate risk of re-offense within the community at large.</w:t>
      </w:r>
    </w:p>
    <w:p w14:paraId="43CFACCA" w14:textId="77777777" w:rsidR="00A32DAE" w:rsidRPr="00A32DAE" w:rsidRDefault="00A32DAE" w:rsidP="00A32DAE">
      <w:pPr>
        <w:spacing w:after="240" w:line="240" w:lineRule="auto"/>
        <w:ind w:left="720" w:right="-14"/>
        <w:jc w:val="both"/>
        <w:rPr>
          <w:rFonts w:ascii="Garamond" w:hAnsi="Garamond"/>
          <w:sz w:val="28"/>
          <w:szCs w:val="28"/>
        </w:rPr>
      </w:pPr>
      <w:r w:rsidRPr="00A32DAE">
        <w:rPr>
          <w:rFonts w:ascii="Garamond" w:hAnsi="Garamond"/>
          <w:b/>
          <w:sz w:val="28"/>
          <w:szCs w:val="28"/>
        </w:rPr>
        <w:t>Level III</w:t>
      </w:r>
      <w:r w:rsidRPr="00A32DAE">
        <w:rPr>
          <w:rFonts w:ascii="Garamond" w:hAnsi="Garamond"/>
          <w:sz w:val="28"/>
          <w:szCs w:val="28"/>
        </w:rPr>
        <w:t>: Sex offenders are classified as Level III when their risk assessments indicate a high risk of re-offense within the community at large.</w:t>
      </w:r>
    </w:p>
    <w:p w14:paraId="1EF3D6E2" w14:textId="78268E9C" w:rsidR="00146A59" w:rsidRPr="00146A59" w:rsidRDefault="00146A59" w:rsidP="00146A59">
      <w:pPr>
        <w:spacing w:after="240" w:line="240" w:lineRule="auto"/>
        <w:ind w:left="3" w:right="-14"/>
        <w:jc w:val="both"/>
        <w:rPr>
          <w:rFonts w:ascii="Garamond" w:hAnsi="Garamond"/>
          <w:sz w:val="28"/>
          <w:szCs w:val="28"/>
        </w:rPr>
      </w:pPr>
      <w:r w:rsidRPr="00146A59">
        <w:rPr>
          <w:rFonts w:ascii="Garamond" w:hAnsi="Garamond"/>
          <w:b/>
          <w:sz w:val="28"/>
          <w:szCs w:val="28"/>
        </w:rPr>
        <w:t xml:space="preserve">Sexual misconduct </w:t>
      </w:r>
      <w:r>
        <w:rPr>
          <w:rFonts w:ascii="Garamond" w:hAnsi="Garamond"/>
          <w:sz w:val="28"/>
          <w:szCs w:val="28"/>
        </w:rPr>
        <w:t xml:space="preserve">comprises </w:t>
      </w:r>
      <w:r w:rsidRPr="00146A59">
        <w:rPr>
          <w:rFonts w:ascii="Garamond" w:hAnsi="Garamond"/>
          <w:sz w:val="28"/>
          <w:szCs w:val="28"/>
        </w:rPr>
        <w:t>an</w:t>
      </w:r>
      <w:r>
        <w:rPr>
          <w:rFonts w:ascii="Garamond" w:hAnsi="Garamond"/>
          <w:sz w:val="28"/>
          <w:szCs w:val="28"/>
        </w:rPr>
        <w:t>y of the following behaviors:  S</w:t>
      </w:r>
      <w:r w:rsidRPr="00146A59">
        <w:rPr>
          <w:rFonts w:ascii="Garamond" w:hAnsi="Garamond"/>
          <w:sz w:val="28"/>
          <w:szCs w:val="28"/>
        </w:rPr>
        <w:t>exual abuse of another person, child sexual abuse, wrongful sexual rel</w:t>
      </w:r>
      <w:r w:rsidR="0026451B">
        <w:rPr>
          <w:rFonts w:ascii="Garamond" w:hAnsi="Garamond"/>
          <w:sz w:val="28"/>
          <w:szCs w:val="28"/>
        </w:rPr>
        <w:t xml:space="preserve">ationship, and </w:t>
      </w:r>
      <w:r w:rsidR="0026451B" w:rsidRPr="00146A59">
        <w:rPr>
          <w:rFonts w:ascii="Garamond" w:hAnsi="Garamond"/>
          <w:sz w:val="28"/>
          <w:szCs w:val="28"/>
        </w:rPr>
        <w:t xml:space="preserve">sexual harassment, </w:t>
      </w:r>
      <w:r w:rsidR="0026451B">
        <w:rPr>
          <w:rFonts w:ascii="Garamond" w:hAnsi="Garamond"/>
          <w:sz w:val="28"/>
          <w:szCs w:val="28"/>
        </w:rPr>
        <w:t>as defined below.</w:t>
      </w:r>
    </w:p>
    <w:p w14:paraId="31B7955B" w14:textId="77777777" w:rsidR="00146A59" w:rsidRDefault="00146A59" w:rsidP="000E4534">
      <w:pPr>
        <w:spacing w:after="240" w:line="240" w:lineRule="auto"/>
        <w:ind w:left="720" w:right="-14"/>
        <w:jc w:val="both"/>
        <w:rPr>
          <w:rFonts w:ascii="Garamond" w:hAnsi="Garamond"/>
          <w:sz w:val="28"/>
          <w:szCs w:val="28"/>
        </w:rPr>
      </w:pPr>
      <w:r w:rsidRPr="00432F30">
        <w:rPr>
          <w:rFonts w:ascii="Garamond" w:hAnsi="Garamond"/>
          <w:b/>
          <w:i/>
          <w:sz w:val="28"/>
          <w:szCs w:val="28"/>
        </w:rPr>
        <w:t>Sexual abuse of another person</w:t>
      </w:r>
      <w:r w:rsidRPr="00146A59">
        <w:rPr>
          <w:rFonts w:ascii="Garamond" w:hAnsi="Garamond"/>
          <w:sz w:val="28"/>
          <w:szCs w:val="28"/>
        </w:rPr>
        <w:t xml:space="preserve"> is a Presbyterian Church (U.S.A.) disciplinary offense that is defined by the Book of Order, D-10.0401c as any offense involving sexual conduct in relation to (1) any person under the age of 18 years, (2) a vulnerable adult, or (3) any person when the conduct includes force, threat, coercion, intimidation, or misuse of office or position.</w:t>
      </w:r>
    </w:p>
    <w:p w14:paraId="5677CA1C" w14:textId="61B104A6" w:rsidR="00146A59" w:rsidRDefault="00146A59" w:rsidP="000E4534">
      <w:pPr>
        <w:spacing w:after="240" w:line="240" w:lineRule="auto"/>
        <w:ind w:left="720" w:right="-14"/>
        <w:jc w:val="both"/>
        <w:rPr>
          <w:rFonts w:ascii="Garamond" w:hAnsi="Garamond"/>
          <w:sz w:val="28"/>
          <w:szCs w:val="28"/>
        </w:rPr>
      </w:pPr>
      <w:r w:rsidRPr="00432F30">
        <w:rPr>
          <w:rFonts w:ascii="Garamond" w:hAnsi="Garamond"/>
          <w:b/>
          <w:i/>
          <w:sz w:val="28"/>
          <w:szCs w:val="28"/>
        </w:rPr>
        <w:t>Child sexual abuse</w:t>
      </w:r>
      <w:r>
        <w:rPr>
          <w:rFonts w:ascii="Garamond" w:hAnsi="Garamond"/>
          <w:sz w:val="28"/>
          <w:szCs w:val="28"/>
        </w:rPr>
        <w:t xml:space="preserve"> </w:t>
      </w:r>
      <w:r w:rsidRPr="00146A59">
        <w:rPr>
          <w:rFonts w:ascii="Garamond" w:hAnsi="Garamond"/>
          <w:sz w:val="28"/>
          <w:szCs w:val="28"/>
        </w:rPr>
        <w:t>includes, but is not limited to, any inappropriate contact or interaction between an adult and a child or minor, as defined by State of Washington penal law, and when the child or minor is used for the sexual stimulation of the adult or of a third person</w:t>
      </w:r>
      <w:r>
        <w:rPr>
          <w:rFonts w:ascii="Garamond" w:hAnsi="Garamond"/>
          <w:sz w:val="28"/>
          <w:szCs w:val="28"/>
        </w:rPr>
        <w:t>.</w:t>
      </w:r>
    </w:p>
    <w:p w14:paraId="417CA482" w14:textId="7A8BBFEA" w:rsidR="0026451B" w:rsidRDefault="0026451B" w:rsidP="000E4534">
      <w:pPr>
        <w:spacing w:after="240" w:line="240" w:lineRule="auto"/>
        <w:ind w:left="720" w:right="-14"/>
        <w:jc w:val="both"/>
        <w:rPr>
          <w:rFonts w:ascii="Garamond" w:hAnsi="Garamond"/>
          <w:sz w:val="28"/>
          <w:szCs w:val="28"/>
        </w:rPr>
      </w:pPr>
      <w:r w:rsidRPr="00432F30">
        <w:rPr>
          <w:rFonts w:ascii="Garamond" w:hAnsi="Garamond"/>
          <w:b/>
          <w:i/>
          <w:sz w:val="28"/>
          <w:szCs w:val="28"/>
        </w:rPr>
        <w:t>Wrongful sexual relationship</w:t>
      </w:r>
      <w:r w:rsidRPr="0026451B">
        <w:rPr>
          <w:rFonts w:ascii="Garamond" w:hAnsi="Garamond"/>
          <w:b/>
          <w:sz w:val="28"/>
          <w:szCs w:val="28"/>
        </w:rPr>
        <w:t xml:space="preserve"> </w:t>
      </w:r>
      <w:r w:rsidRPr="0026451B">
        <w:rPr>
          <w:rFonts w:ascii="Garamond" w:hAnsi="Garamond"/>
          <w:sz w:val="28"/>
          <w:szCs w:val="28"/>
        </w:rPr>
        <w:t xml:space="preserve">occurs when a pastor or lay leader misuses his or her ministerial role to engage in sexual acts, sexual contact or sexualized behavior with an adult to whom he or she is ministering.  Such a relationship, </w:t>
      </w:r>
      <w:r>
        <w:rPr>
          <w:rFonts w:ascii="Garamond" w:hAnsi="Garamond"/>
          <w:sz w:val="28"/>
          <w:szCs w:val="28"/>
        </w:rPr>
        <w:t xml:space="preserve">even when </w:t>
      </w:r>
      <w:r w:rsidRPr="0026451B">
        <w:rPr>
          <w:rFonts w:ascii="Garamond" w:hAnsi="Garamond"/>
          <w:sz w:val="28"/>
          <w:szCs w:val="28"/>
        </w:rPr>
        <w:t xml:space="preserve">engaged in with consent, is an abuse of trust.  It is especially harmful when accompanied by a demand for secrecy and/or the use of a spiritual or theological rationale to justify the sexual conduct.  </w:t>
      </w:r>
    </w:p>
    <w:p w14:paraId="5E4E6EBD" w14:textId="5BD6E238" w:rsidR="0026451B" w:rsidRDefault="0026451B" w:rsidP="000E4534">
      <w:pPr>
        <w:spacing w:after="240" w:line="240" w:lineRule="auto"/>
        <w:ind w:left="720" w:right="-14"/>
        <w:jc w:val="both"/>
        <w:rPr>
          <w:rFonts w:ascii="Garamond" w:hAnsi="Garamond"/>
          <w:b/>
          <w:sz w:val="28"/>
          <w:szCs w:val="28"/>
        </w:rPr>
      </w:pPr>
      <w:r w:rsidRPr="00432F30">
        <w:rPr>
          <w:rFonts w:ascii="Garamond" w:hAnsi="Garamond"/>
          <w:b/>
          <w:i/>
          <w:sz w:val="28"/>
          <w:szCs w:val="28"/>
        </w:rPr>
        <w:t>Sexual harassment</w:t>
      </w:r>
      <w:r w:rsidRPr="000E4534">
        <w:rPr>
          <w:rFonts w:ascii="Garamond" w:hAnsi="Garamond"/>
          <w:sz w:val="28"/>
          <w:szCs w:val="28"/>
        </w:rPr>
        <w:t xml:space="preserve"> in the context of this Policy </w:t>
      </w:r>
      <w:r w:rsidR="000E4534">
        <w:rPr>
          <w:rFonts w:ascii="Garamond" w:hAnsi="Garamond"/>
          <w:sz w:val="28"/>
          <w:szCs w:val="28"/>
        </w:rPr>
        <w:t xml:space="preserve">and as defined by federal and state law, refers </w:t>
      </w:r>
      <w:r w:rsidRPr="000E4534">
        <w:rPr>
          <w:rFonts w:ascii="Garamond" w:hAnsi="Garamond"/>
          <w:sz w:val="28"/>
          <w:szCs w:val="28"/>
        </w:rPr>
        <w:t xml:space="preserve">to </w:t>
      </w:r>
      <w:r w:rsidR="000E4534">
        <w:rPr>
          <w:rFonts w:ascii="Garamond" w:hAnsi="Garamond"/>
          <w:sz w:val="28"/>
          <w:szCs w:val="28"/>
        </w:rPr>
        <w:t>“</w:t>
      </w:r>
      <w:r w:rsidRPr="000E4534">
        <w:rPr>
          <w:rFonts w:ascii="Garamond" w:hAnsi="Garamond"/>
          <w:sz w:val="28"/>
          <w:szCs w:val="28"/>
        </w:rPr>
        <w:t>unwelcome sexual advances, requests for sexual favors, sexually motivated physical contact, or other verbal or physical conduct or communication of a sexual nature be</w:t>
      </w:r>
      <w:r w:rsidR="000E4534" w:rsidRPr="000E4534">
        <w:rPr>
          <w:rFonts w:ascii="Garamond" w:hAnsi="Garamond"/>
          <w:sz w:val="28"/>
          <w:szCs w:val="28"/>
        </w:rPr>
        <w:t xml:space="preserve">tween two or more individuals </w:t>
      </w:r>
      <w:r w:rsidR="000E4534">
        <w:rPr>
          <w:rFonts w:ascii="Garamond" w:hAnsi="Garamond"/>
          <w:sz w:val="28"/>
          <w:szCs w:val="28"/>
        </w:rPr>
        <w:t>if</w:t>
      </w:r>
      <w:r w:rsidR="000E4534" w:rsidRPr="000E4534">
        <w:rPr>
          <w:rFonts w:ascii="Garamond" w:hAnsi="Garamond"/>
          <w:sz w:val="28"/>
          <w:szCs w:val="28"/>
        </w:rPr>
        <w:t xml:space="preserve"> </w:t>
      </w:r>
      <w:r w:rsidRPr="000E4534">
        <w:rPr>
          <w:rFonts w:ascii="Garamond" w:hAnsi="Garamond"/>
          <w:sz w:val="28"/>
          <w:szCs w:val="28"/>
        </w:rPr>
        <w:t>(1) submission to such conduct is made either explicitly or implicitly a term or condition</w:t>
      </w:r>
      <w:r w:rsidR="000E4534" w:rsidRPr="000E4534">
        <w:rPr>
          <w:rFonts w:ascii="Garamond" w:hAnsi="Garamond"/>
          <w:sz w:val="28"/>
          <w:szCs w:val="28"/>
        </w:rPr>
        <w:t xml:space="preserve"> of an individual's employment, (2) </w:t>
      </w:r>
      <w:r w:rsidRPr="000E4534">
        <w:rPr>
          <w:rFonts w:ascii="Garamond" w:hAnsi="Garamond"/>
          <w:sz w:val="28"/>
          <w:szCs w:val="28"/>
        </w:rPr>
        <w:t>submission to or rejection of such conduct by an individual is used as the basis for employment decisions</w:t>
      </w:r>
      <w:r w:rsidR="000E4534" w:rsidRPr="000E4534">
        <w:rPr>
          <w:rFonts w:ascii="Garamond" w:hAnsi="Garamond"/>
          <w:sz w:val="28"/>
          <w:szCs w:val="28"/>
        </w:rPr>
        <w:t xml:space="preserve"> affecting such individuals, or (3) </w:t>
      </w:r>
      <w:r w:rsidRPr="000E4534">
        <w:rPr>
          <w:rFonts w:ascii="Garamond" w:hAnsi="Garamond"/>
          <w:sz w:val="28"/>
          <w:szCs w:val="28"/>
        </w:rPr>
        <w:t xml:space="preserve">such conduct has the purpose or effect of unreasonably interfering with an individual's work performance or creating an </w:t>
      </w:r>
      <w:r w:rsidRPr="000E4534">
        <w:rPr>
          <w:rFonts w:ascii="Garamond" w:hAnsi="Garamond"/>
          <w:sz w:val="28"/>
          <w:szCs w:val="28"/>
        </w:rPr>
        <w:lastRenderedPageBreak/>
        <w:t>intimidating, hostile, or</w:t>
      </w:r>
      <w:r w:rsidR="000E4534">
        <w:rPr>
          <w:rFonts w:ascii="Garamond" w:hAnsi="Garamond"/>
          <w:sz w:val="28"/>
          <w:szCs w:val="28"/>
        </w:rPr>
        <w:t xml:space="preserve"> offensive working environment.”  </w:t>
      </w:r>
      <w:r w:rsidR="000E4534" w:rsidRPr="000E4534">
        <w:rPr>
          <w:rFonts w:ascii="Garamond" w:hAnsi="Garamond"/>
          <w:sz w:val="28"/>
          <w:szCs w:val="28"/>
        </w:rPr>
        <w:t>This definition applies regardless of the relative positions of authority or the gender or sexual orientation of the individuals involved</w:t>
      </w:r>
      <w:r w:rsidR="000E4534">
        <w:rPr>
          <w:rFonts w:ascii="Garamond" w:hAnsi="Garamond"/>
          <w:sz w:val="28"/>
          <w:szCs w:val="28"/>
        </w:rPr>
        <w:t>.</w:t>
      </w:r>
    </w:p>
    <w:p w14:paraId="11248A11" w14:textId="36F2D5D7" w:rsidR="00A32DAE" w:rsidRPr="00A32DAE" w:rsidRDefault="00A32DAE" w:rsidP="00A32DAE">
      <w:pPr>
        <w:spacing w:after="240" w:line="240" w:lineRule="auto"/>
        <w:ind w:left="3" w:right="-14"/>
        <w:jc w:val="both"/>
        <w:rPr>
          <w:rFonts w:ascii="Garamond" w:hAnsi="Garamond"/>
          <w:sz w:val="28"/>
          <w:szCs w:val="28"/>
        </w:rPr>
      </w:pPr>
      <w:r w:rsidRPr="00A32DAE">
        <w:rPr>
          <w:rFonts w:ascii="Garamond" w:hAnsi="Garamond"/>
          <w:b/>
          <w:sz w:val="28"/>
          <w:szCs w:val="28"/>
        </w:rPr>
        <w:t xml:space="preserve">Staff </w:t>
      </w:r>
      <w:r w:rsidRPr="00A32DAE">
        <w:rPr>
          <w:rFonts w:ascii="Garamond" w:hAnsi="Garamond"/>
          <w:sz w:val="28"/>
          <w:szCs w:val="28"/>
        </w:rPr>
        <w:t xml:space="preserve">(or </w:t>
      </w:r>
      <w:r w:rsidRPr="00A32DAE">
        <w:rPr>
          <w:rFonts w:ascii="Garamond" w:hAnsi="Garamond"/>
          <w:b/>
          <w:sz w:val="28"/>
          <w:szCs w:val="28"/>
        </w:rPr>
        <w:t>Leader</w:t>
      </w:r>
      <w:r w:rsidRPr="00A32DAE">
        <w:rPr>
          <w:rFonts w:ascii="Garamond" w:hAnsi="Garamond"/>
          <w:sz w:val="28"/>
          <w:szCs w:val="28"/>
        </w:rPr>
        <w:t xml:space="preserve">) refers to a person who is a minister of Word and Sacrament or an employee of the church, </w:t>
      </w:r>
      <w:r w:rsidR="00AF754B">
        <w:rPr>
          <w:rFonts w:ascii="Garamond" w:hAnsi="Garamond"/>
          <w:sz w:val="28"/>
          <w:szCs w:val="28"/>
        </w:rPr>
        <w:t xml:space="preserve">or a recognized officer within the </w:t>
      </w:r>
      <w:r w:rsidR="00AF754B" w:rsidRPr="00146A59">
        <w:rPr>
          <w:rFonts w:ascii="Garamond" w:hAnsi="Garamond"/>
          <w:sz w:val="28"/>
          <w:szCs w:val="28"/>
        </w:rPr>
        <w:t>Presbyterian Church (U.S.A.)</w:t>
      </w:r>
      <w:r w:rsidRPr="00A32DAE">
        <w:rPr>
          <w:rFonts w:ascii="Garamond" w:hAnsi="Garamond"/>
          <w:sz w:val="28"/>
          <w:szCs w:val="28"/>
        </w:rPr>
        <w:t xml:space="preserve">, </w:t>
      </w:r>
      <w:r w:rsidR="00AF754B">
        <w:rPr>
          <w:rFonts w:ascii="Garamond" w:hAnsi="Garamond"/>
          <w:sz w:val="28"/>
          <w:szCs w:val="28"/>
        </w:rPr>
        <w:t xml:space="preserve">or </w:t>
      </w:r>
      <w:r w:rsidRPr="00A32DAE">
        <w:rPr>
          <w:rFonts w:ascii="Garamond" w:hAnsi="Garamond"/>
          <w:sz w:val="28"/>
          <w:szCs w:val="28"/>
        </w:rPr>
        <w:t>an individual that is commissioned to a position designated in the Book of Order, or anyone who serves in a leadership capacity, either by appointment or by delegation, whether temporary or permanent (see also Leadership position).</w:t>
      </w:r>
    </w:p>
    <w:p w14:paraId="41D168FF" w14:textId="77777777" w:rsidR="00A32DAE" w:rsidRPr="00A32DAE" w:rsidRDefault="00A32DAE" w:rsidP="00A32DAE">
      <w:pPr>
        <w:spacing w:after="240" w:line="240" w:lineRule="auto"/>
        <w:ind w:left="3" w:right="-14"/>
        <w:jc w:val="both"/>
        <w:rPr>
          <w:rFonts w:ascii="Garamond" w:hAnsi="Garamond"/>
          <w:sz w:val="28"/>
          <w:szCs w:val="28"/>
        </w:rPr>
      </w:pPr>
      <w:r w:rsidRPr="00A32DAE">
        <w:rPr>
          <w:rFonts w:ascii="Garamond" w:hAnsi="Garamond"/>
          <w:b/>
          <w:sz w:val="28"/>
          <w:szCs w:val="28"/>
        </w:rPr>
        <w:t>Volunteer</w:t>
      </w:r>
      <w:r w:rsidRPr="00A32DAE">
        <w:rPr>
          <w:rFonts w:ascii="Garamond" w:hAnsi="Garamond"/>
          <w:sz w:val="28"/>
          <w:szCs w:val="28"/>
        </w:rPr>
        <w:t xml:space="preserve"> refers to those who have been enlisted by the church to perform services on its behalf and who receive no remuneration or monetary benefits for their services.</w:t>
      </w:r>
    </w:p>
    <w:p w14:paraId="34D57CFD" w14:textId="7E34D0A2" w:rsidR="00FD320A" w:rsidRDefault="00A32DAE" w:rsidP="00C66ED9">
      <w:pPr>
        <w:spacing w:after="360" w:line="240" w:lineRule="auto"/>
        <w:ind w:right="-14"/>
        <w:jc w:val="both"/>
        <w:rPr>
          <w:rFonts w:ascii="Garamond" w:hAnsi="Garamond"/>
          <w:sz w:val="28"/>
          <w:szCs w:val="28"/>
        </w:rPr>
      </w:pPr>
      <w:r w:rsidRPr="00A32DAE">
        <w:rPr>
          <w:rFonts w:ascii="Garamond" w:hAnsi="Garamond"/>
          <w:b/>
          <w:sz w:val="28"/>
          <w:szCs w:val="28"/>
        </w:rPr>
        <w:t>Vulnerable adults</w:t>
      </w:r>
      <w:r w:rsidRPr="00A32DAE">
        <w:rPr>
          <w:rFonts w:ascii="Garamond" w:hAnsi="Garamond"/>
          <w:sz w:val="28"/>
          <w:szCs w:val="28"/>
        </w:rPr>
        <w:t xml:space="preserve"> refers to persons over 60 years of age who ar</w:t>
      </w:r>
      <w:r w:rsidR="00DC21E4">
        <w:rPr>
          <w:rFonts w:ascii="Garamond" w:hAnsi="Garamond"/>
          <w:sz w:val="28"/>
          <w:szCs w:val="28"/>
        </w:rPr>
        <w:t>e unable to care for themselves,</w:t>
      </w:r>
      <w:r w:rsidRPr="00A32DAE">
        <w:rPr>
          <w:rFonts w:ascii="Garamond" w:hAnsi="Garamond"/>
          <w:sz w:val="28"/>
          <w:szCs w:val="28"/>
        </w:rPr>
        <w:t xml:space="preserve"> certain individuals </w:t>
      </w:r>
      <w:r w:rsidR="00DC21E4">
        <w:rPr>
          <w:rFonts w:ascii="Garamond" w:hAnsi="Garamond"/>
          <w:sz w:val="28"/>
          <w:szCs w:val="28"/>
        </w:rPr>
        <w:t>with developmental disabilities,</w:t>
      </w:r>
      <w:r w:rsidRPr="00A32DAE">
        <w:rPr>
          <w:rFonts w:ascii="Garamond" w:hAnsi="Garamond"/>
          <w:sz w:val="28"/>
          <w:szCs w:val="28"/>
        </w:rPr>
        <w:t xml:space="preserve"> persons over the age of 18 who have a legal guard</w:t>
      </w:r>
      <w:r w:rsidR="00DC21E4">
        <w:rPr>
          <w:rFonts w:ascii="Garamond" w:hAnsi="Garamond"/>
          <w:sz w:val="28"/>
          <w:szCs w:val="28"/>
        </w:rPr>
        <w:t>ian,</w:t>
      </w:r>
      <w:r w:rsidRPr="00A32DAE">
        <w:rPr>
          <w:rFonts w:ascii="Garamond" w:hAnsi="Garamond"/>
          <w:sz w:val="28"/>
          <w:szCs w:val="28"/>
        </w:rPr>
        <w:t xml:space="preserve"> and individuals receiving in-home care.</w:t>
      </w:r>
    </w:p>
    <w:p w14:paraId="6F246ABA" w14:textId="77777777" w:rsidR="00740E52" w:rsidRDefault="00740E52">
      <w:pPr>
        <w:spacing w:after="160" w:line="259" w:lineRule="auto"/>
        <w:rPr>
          <w:rFonts w:ascii="Garamond" w:eastAsia="Garamond" w:hAnsi="Garamond" w:cs="Garamond"/>
          <w:sz w:val="44"/>
          <w:szCs w:val="48"/>
        </w:rPr>
      </w:pPr>
      <w:r>
        <w:br w:type="page"/>
      </w:r>
    </w:p>
    <w:p w14:paraId="6DAD65FC" w14:textId="54C39B2A" w:rsidR="00C66ED9" w:rsidRDefault="00C66ED9" w:rsidP="00C66ED9">
      <w:pPr>
        <w:pStyle w:val="Heading3"/>
      </w:pPr>
      <w:bookmarkStart w:id="16" w:name="_Toc385689621"/>
      <w:r>
        <w:lastRenderedPageBreak/>
        <w:t>Sexual Misconduct Prevention</w:t>
      </w:r>
      <w:bookmarkEnd w:id="16"/>
    </w:p>
    <w:p w14:paraId="6CA252D5" w14:textId="6B07A50B" w:rsidR="0071079A" w:rsidRPr="0071079A" w:rsidRDefault="0071079A" w:rsidP="00994D29">
      <w:pPr>
        <w:pStyle w:val="Heading5"/>
        <w:numPr>
          <w:ilvl w:val="0"/>
          <w:numId w:val="2"/>
        </w:numPr>
        <w:spacing w:after="120"/>
        <w:ind w:left="540" w:hanging="540"/>
      </w:pPr>
      <w:bookmarkStart w:id="17" w:name="_Toc385689622"/>
      <w:r w:rsidRPr="0071079A">
        <w:t>Individuals Prohibited from Contact with Minors and Vulnerable Adults</w:t>
      </w:r>
      <w:bookmarkEnd w:id="17"/>
    </w:p>
    <w:p w14:paraId="2054D7D6" w14:textId="31D27D09" w:rsidR="00782248" w:rsidRDefault="00F14BC9" w:rsidP="00E06E25">
      <w:pPr>
        <w:spacing w:after="240" w:line="240" w:lineRule="auto"/>
        <w:ind w:left="540" w:right="-14"/>
        <w:jc w:val="both"/>
        <w:rPr>
          <w:rFonts w:ascii="Garamond" w:hAnsi="Garamond"/>
          <w:sz w:val="28"/>
          <w:szCs w:val="28"/>
        </w:rPr>
      </w:pPr>
      <w:r w:rsidRPr="00E06E25">
        <w:rPr>
          <w:rFonts w:ascii="Garamond" w:hAnsi="Garamond"/>
          <w:sz w:val="28"/>
          <w:szCs w:val="28"/>
        </w:rPr>
        <w:t xml:space="preserve">No sex offender shall be allowed to assume any staff or leadership position or any volunteer position at Northminster Presbyterian Church that involves contact with minors or vulnerable adults.  </w:t>
      </w:r>
      <w:r w:rsidR="0071079A" w:rsidRPr="00E06E25">
        <w:rPr>
          <w:rFonts w:ascii="Garamond" w:hAnsi="Garamond"/>
          <w:sz w:val="28"/>
          <w:szCs w:val="28"/>
        </w:rPr>
        <w:t>For any individual where there is no known criminal conviction, but where the sexual abuse</w:t>
      </w:r>
      <w:r w:rsidR="00432F30">
        <w:rPr>
          <w:rFonts w:ascii="Garamond" w:hAnsi="Garamond"/>
          <w:sz w:val="28"/>
          <w:szCs w:val="28"/>
        </w:rPr>
        <w:t xml:space="preserve"> of a minor or vulnerable adult</w:t>
      </w:r>
      <w:r w:rsidR="0071079A" w:rsidRPr="00E06E25">
        <w:rPr>
          <w:rFonts w:ascii="Garamond" w:hAnsi="Garamond"/>
          <w:sz w:val="28"/>
          <w:szCs w:val="28"/>
        </w:rPr>
        <w:t>,</w:t>
      </w:r>
      <w:r w:rsidRPr="00E06E25">
        <w:rPr>
          <w:rFonts w:ascii="Garamond" w:hAnsi="Garamond"/>
          <w:sz w:val="28"/>
          <w:szCs w:val="28"/>
        </w:rPr>
        <w:t xml:space="preserve"> sexual misconduct, or violence</w:t>
      </w:r>
      <w:r w:rsidR="0071079A" w:rsidRPr="00E06E25">
        <w:rPr>
          <w:rFonts w:ascii="Garamond" w:hAnsi="Garamond"/>
          <w:sz w:val="28"/>
          <w:szCs w:val="28"/>
        </w:rPr>
        <w:t xml:space="preserve"> is admitted or established, the individual who committed the established or admitted offense will </w:t>
      </w:r>
      <w:r w:rsidRPr="00E06E25">
        <w:rPr>
          <w:rFonts w:ascii="Garamond" w:hAnsi="Garamond"/>
          <w:sz w:val="28"/>
          <w:szCs w:val="28"/>
        </w:rPr>
        <w:t>be similarly restricted.</w:t>
      </w:r>
      <w:r w:rsidR="00E06E25">
        <w:rPr>
          <w:rFonts w:ascii="Garamond" w:hAnsi="Garamond"/>
          <w:sz w:val="28"/>
          <w:szCs w:val="28"/>
        </w:rPr>
        <w:t xml:space="preserve">  Refer to Sex Offender Presence on Church Premises (Section </w:t>
      </w:r>
      <w:r w:rsidR="00432F30">
        <w:rPr>
          <w:rFonts w:ascii="Garamond" w:hAnsi="Garamond"/>
          <w:sz w:val="28"/>
          <w:szCs w:val="28"/>
        </w:rPr>
        <w:t>D</w:t>
      </w:r>
      <w:r w:rsidR="00E06E25">
        <w:rPr>
          <w:rFonts w:ascii="Garamond" w:hAnsi="Garamond"/>
          <w:sz w:val="28"/>
          <w:szCs w:val="28"/>
        </w:rPr>
        <w:t xml:space="preserve"> below) for guidelines </w:t>
      </w:r>
      <w:r w:rsidR="00E06E25" w:rsidRPr="00E06E25">
        <w:rPr>
          <w:rFonts w:ascii="Garamond" w:hAnsi="Garamond"/>
          <w:sz w:val="28"/>
          <w:szCs w:val="28"/>
        </w:rPr>
        <w:t>governing the presence on church property and the participation in church activities of known sex offenders</w:t>
      </w:r>
      <w:r w:rsidR="00E06E25">
        <w:rPr>
          <w:rFonts w:ascii="Garamond" w:hAnsi="Garamond"/>
          <w:sz w:val="28"/>
          <w:szCs w:val="28"/>
        </w:rPr>
        <w:t>.</w:t>
      </w:r>
    </w:p>
    <w:p w14:paraId="18579F08" w14:textId="4A62EC34" w:rsidR="00E06E25" w:rsidRPr="0071079A" w:rsidRDefault="00E06E25" w:rsidP="00994D29">
      <w:pPr>
        <w:pStyle w:val="Heading5"/>
        <w:numPr>
          <w:ilvl w:val="0"/>
          <w:numId w:val="2"/>
        </w:numPr>
        <w:spacing w:after="120"/>
        <w:ind w:left="540" w:hanging="540"/>
      </w:pPr>
      <w:bookmarkStart w:id="18" w:name="_Toc385689623"/>
      <w:r w:rsidRPr="00E06E25">
        <w:t>Recruiting, Screening, Hiring</w:t>
      </w:r>
      <w:r w:rsidR="00223E59">
        <w:t>,</w:t>
      </w:r>
      <w:r w:rsidRPr="00E06E25">
        <w:t xml:space="preserve"> and Training</w:t>
      </w:r>
      <w:bookmarkEnd w:id="18"/>
    </w:p>
    <w:p w14:paraId="5642D4C6" w14:textId="4E58FA09" w:rsidR="00E06E25" w:rsidRDefault="00223E59" w:rsidP="00223E59">
      <w:pPr>
        <w:spacing w:after="240" w:line="240" w:lineRule="auto"/>
        <w:ind w:left="540" w:right="-14"/>
        <w:jc w:val="both"/>
        <w:rPr>
          <w:rFonts w:ascii="Garamond" w:hAnsi="Garamond"/>
          <w:sz w:val="28"/>
          <w:szCs w:val="28"/>
        </w:rPr>
      </w:pPr>
      <w:r w:rsidRPr="00147564">
        <w:rPr>
          <w:rFonts w:ascii="Garamond" w:hAnsi="Garamond"/>
          <w:sz w:val="28"/>
          <w:szCs w:val="28"/>
        </w:rPr>
        <w:t>As a minimum,</w:t>
      </w:r>
      <w:r>
        <w:rPr>
          <w:rFonts w:ascii="Garamond" w:hAnsi="Garamond"/>
          <w:sz w:val="28"/>
          <w:szCs w:val="28"/>
        </w:rPr>
        <w:t xml:space="preserve"> the following</w:t>
      </w:r>
      <w:r w:rsidRPr="00223E59">
        <w:rPr>
          <w:rFonts w:ascii="Garamond" w:hAnsi="Garamond"/>
          <w:sz w:val="28"/>
          <w:szCs w:val="28"/>
        </w:rPr>
        <w:t xml:space="preserve"> standards </w:t>
      </w:r>
      <w:r>
        <w:rPr>
          <w:rFonts w:ascii="Garamond" w:hAnsi="Garamond"/>
          <w:sz w:val="28"/>
          <w:szCs w:val="28"/>
        </w:rPr>
        <w:t xml:space="preserve">shall be applied </w:t>
      </w:r>
      <w:r w:rsidR="00863FD2">
        <w:rPr>
          <w:rFonts w:ascii="Garamond" w:hAnsi="Garamond"/>
          <w:sz w:val="28"/>
          <w:szCs w:val="28"/>
        </w:rPr>
        <w:t xml:space="preserve">to the extent noted </w:t>
      </w:r>
      <w:r>
        <w:rPr>
          <w:rFonts w:ascii="Garamond" w:hAnsi="Garamond"/>
          <w:sz w:val="28"/>
          <w:szCs w:val="28"/>
        </w:rPr>
        <w:t>to</w:t>
      </w:r>
      <w:r w:rsidRPr="00223E59">
        <w:rPr>
          <w:rFonts w:ascii="Garamond" w:hAnsi="Garamond"/>
          <w:sz w:val="28"/>
          <w:szCs w:val="28"/>
        </w:rPr>
        <w:t xml:space="preserve"> all </w:t>
      </w:r>
      <w:r>
        <w:rPr>
          <w:rFonts w:ascii="Garamond" w:hAnsi="Garamond"/>
          <w:sz w:val="28"/>
          <w:szCs w:val="28"/>
        </w:rPr>
        <w:t xml:space="preserve">leadership positions </w:t>
      </w:r>
      <w:r w:rsidR="0056535A">
        <w:rPr>
          <w:rFonts w:ascii="Garamond" w:hAnsi="Garamond"/>
          <w:sz w:val="28"/>
          <w:szCs w:val="28"/>
        </w:rPr>
        <w:t xml:space="preserve">and staff </w:t>
      </w:r>
      <w:r>
        <w:rPr>
          <w:rFonts w:ascii="Garamond" w:hAnsi="Garamond"/>
          <w:sz w:val="28"/>
          <w:szCs w:val="28"/>
        </w:rPr>
        <w:t>at No</w:t>
      </w:r>
      <w:r w:rsidR="00863FD2">
        <w:rPr>
          <w:rFonts w:ascii="Garamond" w:hAnsi="Garamond"/>
          <w:sz w:val="28"/>
          <w:szCs w:val="28"/>
        </w:rPr>
        <w:t>rthminster Presbyterian Church:</w:t>
      </w:r>
    </w:p>
    <w:p w14:paraId="34A2D2D5" w14:textId="760A96B5" w:rsidR="00863FD2" w:rsidRPr="00863FD2" w:rsidRDefault="00AF754B" w:rsidP="00994D29">
      <w:pPr>
        <w:pStyle w:val="ListParagraph"/>
        <w:numPr>
          <w:ilvl w:val="0"/>
          <w:numId w:val="4"/>
        </w:numPr>
        <w:spacing w:after="240" w:line="240" w:lineRule="auto"/>
        <w:ind w:left="907" w:right="-14"/>
        <w:contextualSpacing w:val="0"/>
        <w:jc w:val="both"/>
        <w:rPr>
          <w:rFonts w:ascii="Garamond" w:hAnsi="Garamond"/>
          <w:b/>
          <w:sz w:val="28"/>
          <w:szCs w:val="28"/>
        </w:rPr>
      </w:pPr>
      <w:r>
        <w:rPr>
          <w:rFonts w:ascii="Garamond" w:hAnsi="Garamond"/>
          <w:b/>
          <w:sz w:val="28"/>
          <w:szCs w:val="28"/>
        </w:rPr>
        <w:t>Church Employees</w:t>
      </w:r>
    </w:p>
    <w:p w14:paraId="3D845BF5" w14:textId="42CF60FE" w:rsidR="00223E59" w:rsidRPr="00147564" w:rsidRDefault="00223E59" w:rsidP="00994D29">
      <w:pPr>
        <w:pStyle w:val="ListParagraph"/>
        <w:numPr>
          <w:ilvl w:val="0"/>
          <w:numId w:val="5"/>
        </w:numPr>
        <w:spacing w:after="240" w:line="240" w:lineRule="auto"/>
        <w:ind w:right="-14"/>
        <w:contextualSpacing w:val="0"/>
        <w:jc w:val="both"/>
        <w:rPr>
          <w:rFonts w:ascii="Garamond" w:hAnsi="Garamond"/>
          <w:sz w:val="28"/>
          <w:szCs w:val="28"/>
        </w:rPr>
      </w:pPr>
      <w:r w:rsidRPr="00147564">
        <w:rPr>
          <w:rFonts w:ascii="Garamond" w:hAnsi="Garamond"/>
          <w:sz w:val="28"/>
          <w:szCs w:val="28"/>
        </w:rPr>
        <w:t xml:space="preserve">An application form </w:t>
      </w:r>
      <w:r w:rsidR="00AF754B" w:rsidRPr="00147564">
        <w:rPr>
          <w:rFonts w:ascii="Garamond" w:hAnsi="Garamond"/>
          <w:sz w:val="28"/>
          <w:szCs w:val="28"/>
        </w:rPr>
        <w:t>shall</w:t>
      </w:r>
      <w:r w:rsidRPr="00147564">
        <w:rPr>
          <w:rFonts w:ascii="Garamond" w:hAnsi="Garamond"/>
          <w:sz w:val="28"/>
          <w:szCs w:val="28"/>
        </w:rPr>
        <w:t xml:space="preserve"> be used as part of the hiring procedure each time the church seeks to fill an employee position</w:t>
      </w:r>
      <w:r w:rsidR="00AF754B" w:rsidRPr="00147564">
        <w:rPr>
          <w:rFonts w:ascii="Garamond" w:hAnsi="Garamond"/>
          <w:sz w:val="28"/>
          <w:szCs w:val="28"/>
        </w:rPr>
        <w:t xml:space="preserve">, whether </w:t>
      </w:r>
      <w:r w:rsidR="00E7006D">
        <w:rPr>
          <w:rFonts w:ascii="Garamond" w:hAnsi="Garamond"/>
          <w:sz w:val="28"/>
          <w:szCs w:val="28"/>
        </w:rPr>
        <w:t>remunerated</w:t>
      </w:r>
      <w:r w:rsidR="00AF754B" w:rsidRPr="00147564">
        <w:rPr>
          <w:rFonts w:ascii="Garamond" w:hAnsi="Garamond"/>
          <w:sz w:val="28"/>
          <w:szCs w:val="28"/>
        </w:rPr>
        <w:t xml:space="preserve"> or not</w:t>
      </w:r>
      <w:r w:rsidRPr="00147564">
        <w:rPr>
          <w:rFonts w:ascii="Garamond" w:hAnsi="Garamond"/>
          <w:sz w:val="28"/>
          <w:szCs w:val="28"/>
        </w:rPr>
        <w:t xml:space="preserve">.  The </w:t>
      </w:r>
      <w:r w:rsidR="00AF754B" w:rsidRPr="00147564">
        <w:rPr>
          <w:rFonts w:ascii="Garamond" w:hAnsi="Garamond"/>
          <w:sz w:val="28"/>
          <w:szCs w:val="28"/>
        </w:rPr>
        <w:t xml:space="preserve">application shall </w:t>
      </w:r>
      <w:r w:rsidRPr="00147564">
        <w:rPr>
          <w:rFonts w:ascii="Garamond" w:hAnsi="Garamond"/>
          <w:sz w:val="28"/>
          <w:szCs w:val="28"/>
        </w:rPr>
        <w:t xml:space="preserve">be completed, dated, and signed, attesting to the truthfulness of the information provided and authorizing </w:t>
      </w:r>
      <w:r w:rsidR="00E7006D">
        <w:rPr>
          <w:rFonts w:ascii="Garamond" w:hAnsi="Garamond"/>
          <w:sz w:val="28"/>
          <w:szCs w:val="28"/>
        </w:rPr>
        <w:t xml:space="preserve">the church to conduct </w:t>
      </w:r>
      <w:r w:rsidRPr="00147564">
        <w:rPr>
          <w:rFonts w:ascii="Garamond" w:hAnsi="Garamond"/>
          <w:sz w:val="28"/>
          <w:szCs w:val="28"/>
        </w:rPr>
        <w:t>r</w:t>
      </w:r>
      <w:r w:rsidR="00E7006D">
        <w:rPr>
          <w:rFonts w:ascii="Garamond" w:hAnsi="Garamond"/>
          <w:sz w:val="28"/>
          <w:szCs w:val="28"/>
        </w:rPr>
        <w:t xml:space="preserve">eference and background checks.  </w:t>
      </w:r>
      <w:r w:rsidR="00AF754B" w:rsidRPr="00147564">
        <w:rPr>
          <w:rFonts w:ascii="Garamond" w:hAnsi="Garamond"/>
          <w:sz w:val="28"/>
          <w:szCs w:val="28"/>
        </w:rPr>
        <w:t>Reasonable efforts will be made to contact all references of a candidate before that person is hired, and a record to document the contact</w:t>
      </w:r>
      <w:r w:rsidR="00DC21E4">
        <w:rPr>
          <w:rFonts w:ascii="Garamond" w:hAnsi="Garamond"/>
          <w:sz w:val="28"/>
          <w:szCs w:val="28"/>
        </w:rPr>
        <w:t>s</w:t>
      </w:r>
      <w:r w:rsidR="00AF754B" w:rsidRPr="00147564">
        <w:rPr>
          <w:rFonts w:ascii="Garamond" w:hAnsi="Garamond"/>
          <w:sz w:val="28"/>
          <w:szCs w:val="28"/>
        </w:rPr>
        <w:t xml:space="preserve"> will be maintained in the employee’s personnel file.</w:t>
      </w:r>
    </w:p>
    <w:p w14:paraId="3F1C44FD" w14:textId="182BB45B" w:rsidR="00223E59" w:rsidRPr="00147564" w:rsidRDefault="00223E59" w:rsidP="00994D29">
      <w:pPr>
        <w:pStyle w:val="ListParagraph"/>
        <w:numPr>
          <w:ilvl w:val="0"/>
          <w:numId w:val="5"/>
        </w:numPr>
        <w:spacing w:after="240" w:line="240" w:lineRule="auto"/>
        <w:ind w:right="-14"/>
        <w:contextualSpacing w:val="0"/>
        <w:jc w:val="both"/>
        <w:rPr>
          <w:rFonts w:ascii="Garamond" w:hAnsi="Garamond"/>
          <w:sz w:val="28"/>
          <w:szCs w:val="28"/>
        </w:rPr>
      </w:pPr>
      <w:r w:rsidRPr="00147564">
        <w:rPr>
          <w:rFonts w:ascii="Garamond" w:hAnsi="Garamond"/>
          <w:sz w:val="28"/>
          <w:szCs w:val="28"/>
        </w:rPr>
        <w:t>The church will complete a criminal background check for each person who is to be offered a position before the person is employed.</w:t>
      </w:r>
      <w:r w:rsidR="00AF754B" w:rsidRPr="00147564">
        <w:rPr>
          <w:rFonts w:ascii="Garamond" w:hAnsi="Garamond"/>
          <w:sz w:val="28"/>
          <w:szCs w:val="28"/>
        </w:rPr>
        <w:t xml:space="preserve">  </w:t>
      </w:r>
      <w:r w:rsidRPr="00147564">
        <w:rPr>
          <w:rFonts w:ascii="Garamond" w:hAnsi="Garamond"/>
          <w:sz w:val="28"/>
          <w:szCs w:val="28"/>
        </w:rPr>
        <w:t xml:space="preserve">Thereafter, </w:t>
      </w:r>
      <w:r w:rsidR="00AF754B" w:rsidRPr="00147564">
        <w:rPr>
          <w:rFonts w:ascii="Garamond" w:hAnsi="Garamond"/>
          <w:sz w:val="28"/>
          <w:szCs w:val="28"/>
        </w:rPr>
        <w:t xml:space="preserve">all employees are </w:t>
      </w:r>
      <w:r w:rsidRPr="00147564">
        <w:rPr>
          <w:rFonts w:ascii="Garamond" w:hAnsi="Garamond"/>
          <w:sz w:val="28"/>
          <w:szCs w:val="28"/>
        </w:rPr>
        <w:t>required to undergo a criminal background check every three years.</w:t>
      </w:r>
    </w:p>
    <w:p w14:paraId="79BA9D1E" w14:textId="0B7E9E45" w:rsidR="00223E59" w:rsidRPr="00147564" w:rsidRDefault="00223E59" w:rsidP="00994D29">
      <w:pPr>
        <w:pStyle w:val="ListParagraph"/>
        <w:numPr>
          <w:ilvl w:val="0"/>
          <w:numId w:val="5"/>
        </w:numPr>
        <w:spacing w:after="240" w:line="240" w:lineRule="auto"/>
        <w:ind w:right="-14"/>
        <w:contextualSpacing w:val="0"/>
        <w:jc w:val="both"/>
        <w:rPr>
          <w:rFonts w:ascii="Garamond" w:hAnsi="Garamond"/>
          <w:sz w:val="28"/>
          <w:szCs w:val="28"/>
        </w:rPr>
      </w:pPr>
      <w:r w:rsidRPr="00147564">
        <w:rPr>
          <w:rFonts w:ascii="Garamond" w:hAnsi="Garamond"/>
          <w:sz w:val="28"/>
          <w:szCs w:val="28"/>
        </w:rPr>
        <w:t>As a condition of employment, e</w:t>
      </w:r>
      <w:r w:rsidR="0056535A" w:rsidRPr="00147564">
        <w:rPr>
          <w:rFonts w:ascii="Garamond" w:hAnsi="Garamond"/>
          <w:sz w:val="28"/>
          <w:szCs w:val="28"/>
        </w:rPr>
        <w:t>very</w:t>
      </w:r>
      <w:r w:rsidRPr="00147564">
        <w:rPr>
          <w:rFonts w:ascii="Garamond" w:hAnsi="Garamond"/>
          <w:sz w:val="28"/>
          <w:szCs w:val="28"/>
        </w:rPr>
        <w:t xml:space="preserve"> employee </w:t>
      </w:r>
      <w:r w:rsidR="0056535A" w:rsidRPr="00147564">
        <w:rPr>
          <w:rFonts w:ascii="Garamond" w:hAnsi="Garamond"/>
          <w:sz w:val="28"/>
          <w:szCs w:val="28"/>
        </w:rPr>
        <w:t xml:space="preserve">will receive a copy of the Northminster Presbyterian Church Sexual Misconduct Prevention and Reporting Policy (“Policy”) </w:t>
      </w:r>
      <w:r w:rsidRPr="00147564">
        <w:rPr>
          <w:rFonts w:ascii="Garamond" w:hAnsi="Garamond"/>
          <w:sz w:val="28"/>
          <w:szCs w:val="28"/>
        </w:rPr>
        <w:t xml:space="preserve">and will sign a receipt stating </w:t>
      </w:r>
      <w:r w:rsidR="0056535A" w:rsidRPr="00147564">
        <w:rPr>
          <w:rFonts w:ascii="Garamond" w:hAnsi="Garamond"/>
          <w:sz w:val="28"/>
          <w:szCs w:val="28"/>
        </w:rPr>
        <w:t>that he or she</w:t>
      </w:r>
      <w:r w:rsidRPr="00147564">
        <w:rPr>
          <w:rFonts w:ascii="Garamond" w:hAnsi="Garamond"/>
          <w:sz w:val="28"/>
          <w:szCs w:val="28"/>
        </w:rPr>
        <w:t xml:space="preserve"> has received, read, </w:t>
      </w:r>
      <w:r w:rsidR="00DC21E4">
        <w:rPr>
          <w:rFonts w:ascii="Garamond" w:hAnsi="Garamond"/>
          <w:sz w:val="28"/>
          <w:szCs w:val="28"/>
        </w:rPr>
        <w:t xml:space="preserve">understands, </w:t>
      </w:r>
      <w:r w:rsidRPr="00147564">
        <w:rPr>
          <w:rFonts w:ascii="Garamond" w:hAnsi="Garamond"/>
          <w:sz w:val="28"/>
          <w:szCs w:val="28"/>
        </w:rPr>
        <w:t xml:space="preserve">and agrees to abide by the </w:t>
      </w:r>
      <w:r w:rsidR="0056535A" w:rsidRPr="00147564">
        <w:rPr>
          <w:rFonts w:ascii="Garamond" w:hAnsi="Garamond"/>
          <w:sz w:val="28"/>
          <w:szCs w:val="28"/>
        </w:rPr>
        <w:t>Policy</w:t>
      </w:r>
      <w:r w:rsidRPr="00147564">
        <w:rPr>
          <w:rFonts w:ascii="Garamond" w:hAnsi="Garamond"/>
          <w:sz w:val="28"/>
          <w:szCs w:val="28"/>
        </w:rPr>
        <w:t>.  This receipt will be retained as documentation in the employee’s personnel file.</w:t>
      </w:r>
    </w:p>
    <w:p w14:paraId="5C39F81A" w14:textId="3BAA20DE" w:rsidR="00223E59" w:rsidRPr="00147564" w:rsidRDefault="00223E59" w:rsidP="00994D29">
      <w:pPr>
        <w:pStyle w:val="ListParagraph"/>
        <w:numPr>
          <w:ilvl w:val="0"/>
          <w:numId w:val="5"/>
        </w:numPr>
        <w:spacing w:after="240" w:line="240" w:lineRule="auto"/>
        <w:ind w:right="-14"/>
        <w:contextualSpacing w:val="0"/>
        <w:jc w:val="both"/>
        <w:rPr>
          <w:rFonts w:ascii="Garamond" w:hAnsi="Garamond"/>
          <w:sz w:val="28"/>
          <w:szCs w:val="28"/>
        </w:rPr>
      </w:pPr>
      <w:r w:rsidRPr="00147564">
        <w:rPr>
          <w:rFonts w:ascii="Garamond" w:hAnsi="Garamond"/>
          <w:sz w:val="28"/>
          <w:szCs w:val="28"/>
        </w:rPr>
        <w:lastRenderedPageBreak/>
        <w:t xml:space="preserve">All </w:t>
      </w:r>
      <w:r w:rsidR="00147564" w:rsidRPr="00147564">
        <w:rPr>
          <w:rFonts w:ascii="Garamond" w:hAnsi="Garamond"/>
          <w:sz w:val="28"/>
          <w:szCs w:val="28"/>
        </w:rPr>
        <w:t>employees</w:t>
      </w:r>
      <w:r w:rsidRPr="00147564">
        <w:rPr>
          <w:rFonts w:ascii="Garamond" w:hAnsi="Garamond"/>
          <w:sz w:val="28"/>
          <w:szCs w:val="28"/>
        </w:rPr>
        <w:t xml:space="preserve">, including clergy, are required to complete training </w:t>
      </w:r>
      <w:r w:rsidR="0056535A" w:rsidRPr="00147564">
        <w:rPr>
          <w:rFonts w:ascii="Garamond" w:hAnsi="Garamond"/>
          <w:sz w:val="28"/>
          <w:szCs w:val="28"/>
        </w:rPr>
        <w:t xml:space="preserve">in sexual misconduct prevention and reporting </w:t>
      </w:r>
      <w:r w:rsidRPr="00147564">
        <w:rPr>
          <w:rFonts w:ascii="Garamond" w:hAnsi="Garamond"/>
          <w:sz w:val="28"/>
          <w:szCs w:val="28"/>
        </w:rPr>
        <w:t xml:space="preserve">within one hundred twenty (120) days of starting </w:t>
      </w:r>
      <w:r w:rsidR="0056535A" w:rsidRPr="00147564">
        <w:rPr>
          <w:rFonts w:ascii="Garamond" w:hAnsi="Garamond"/>
          <w:sz w:val="28"/>
          <w:szCs w:val="28"/>
        </w:rPr>
        <w:t xml:space="preserve">in </w:t>
      </w:r>
      <w:r w:rsidRPr="00147564">
        <w:rPr>
          <w:rFonts w:ascii="Garamond" w:hAnsi="Garamond"/>
          <w:sz w:val="28"/>
          <w:szCs w:val="28"/>
        </w:rPr>
        <w:t>the position</w:t>
      </w:r>
      <w:r w:rsidR="0056535A" w:rsidRPr="00147564">
        <w:rPr>
          <w:rFonts w:ascii="Garamond" w:hAnsi="Garamond"/>
          <w:sz w:val="28"/>
          <w:szCs w:val="28"/>
        </w:rPr>
        <w:t>, to be followed by refresher training</w:t>
      </w:r>
      <w:r w:rsidR="00FA14B3" w:rsidRPr="00147564">
        <w:rPr>
          <w:rFonts w:ascii="Garamond" w:hAnsi="Garamond"/>
          <w:sz w:val="28"/>
          <w:szCs w:val="28"/>
        </w:rPr>
        <w:t xml:space="preserve"> with a minimum frequency of once every three years</w:t>
      </w:r>
      <w:r w:rsidR="0056535A" w:rsidRPr="00147564">
        <w:rPr>
          <w:rFonts w:ascii="Garamond" w:hAnsi="Garamond"/>
          <w:sz w:val="28"/>
          <w:szCs w:val="28"/>
        </w:rPr>
        <w:t xml:space="preserve">.  </w:t>
      </w:r>
      <w:r w:rsidR="00FA14B3" w:rsidRPr="00147564">
        <w:rPr>
          <w:rFonts w:ascii="Garamond" w:hAnsi="Garamond"/>
          <w:sz w:val="28"/>
          <w:szCs w:val="28"/>
        </w:rPr>
        <w:t>The nature and content</w:t>
      </w:r>
      <w:r w:rsidR="0056535A" w:rsidRPr="00147564">
        <w:rPr>
          <w:rFonts w:ascii="Garamond" w:hAnsi="Garamond"/>
          <w:sz w:val="28"/>
          <w:szCs w:val="28"/>
        </w:rPr>
        <w:t xml:space="preserve"> of the training will be determined by Session in coordination with Presbytery.</w:t>
      </w:r>
    </w:p>
    <w:p w14:paraId="2EAF688F" w14:textId="03EADF8D" w:rsidR="00147564" w:rsidRPr="00863FD2" w:rsidRDefault="00E7006D" w:rsidP="00994D29">
      <w:pPr>
        <w:pStyle w:val="ListParagraph"/>
        <w:numPr>
          <w:ilvl w:val="0"/>
          <w:numId w:val="4"/>
        </w:numPr>
        <w:spacing w:after="240" w:line="240" w:lineRule="auto"/>
        <w:ind w:left="907" w:right="-14"/>
        <w:contextualSpacing w:val="0"/>
        <w:jc w:val="both"/>
        <w:rPr>
          <w:rFonts w:ascii="Garamond" w:hAnsi="Garamond"/>
          <w:b/>
          <w:sz w:val="28"/>
          <w:szCs w:val="28"/>
        </w:rPr>
      </w:pPr>
      <w:r>
        <w:rPr>
          <w:rFonts w:ascii="Garamond" w:hAnsi="Garamond"/>
          <w:b/>
          <w:sz w:val="28"/>
          <w:szCs w:val="28"/>
        </w:rPr>
        <w:t>Elders</w:t>
      </w:r>
      <w:r w:rsidR="003B3AAC">
        <w:rPr>
          <w:rFonts w:ascii="Garamond" w:hAnsi="Garamond"/>
          <w:b/>
          <w:sz w:val="28"/>
          <w:szCs w:val="28"/>
        </w:rPr>
        <w:t xml:space="preserve"> and</w:t>
      </w:r>
      <w:r>
        <w:rPr>
          <w:rFonts w:ascii="Garamond" w:hAnsi="Garamond"/>
          <w:b/>
          <w:sz w:val="28"/>
          <w:szCs w:val="28"/>
        </w:rPr>
        <w:t xml:space="preserve"> Deacons</w:t>
      </w:r>
    </w:p>
    <w:p w14:paraId="194DB631" w14:textId="253095DC" w:rsidR="00E7006D" w:rsidRPr="00EE773F" w:rsidRDefault="00A73653" w:rsidP="00E61B70">
      <w:pPr>
        <w:spacing w:after="240" w:line="240" w:lineRule="auto"/>
        <w:ind w:left="900" w:right="-14"/>
        <w:jc w:val="both"/>
        <w:rPr>
          <w:rFonts w:ascii="Garamond" w:hAnsi="Garamond"/>
          <w:sz w:val="28"/>
          <w:szCs w:val="28"/>
        </w:rPr>
      </w:pPr>
      <w:r w:rsidRPr="00EE773F">
        <w:rPr>
          <w:rFonts w:ascii="Garamond" w:hAnsi="Garamond"/>
          <w:sz w:val="28"/>
          <w:szCs w:val="28"/>
        </w:rPr>
        <w:t>According to the Book of Order</w:t>
      </w:r>
      <w:r>
        <w:rPr>
          <w:rFonts w:ascii="Garamond" w:hAnsi="Garamond"/>
          <w:sz w:val="28"/>
          <w:szCs w:val="28"/>
        </w:rPr>
        <w:t xml:space="preserve">, teaching and ruling elders and </w:t>
      </w:r>
      <w:r w:rsidRPr="00A73653">
        <w:rPr>
          <w:rFonts w:ascii="Garamond" w:hAnsi="Garamond"/>
          <w:sz w:val="28"/>
          <w:szCs w:val="28"/>
        </w:rPr>
        <w:t xml:space="preserve">deacons are mandated to report to civil and ecclesiastical authorities when there is reasonable </w:t>
      </w:r>
      <w:r>
        <w:rPr>
          <w:rFonts w:ascii="Garamond" w:hAnsi="Garamond"/>
          <w:sz w:val="28"/>
          <w:szCs w:val="28"/>
        </w:rPr>
        <w:t xml:space="preserve">suspicion of sexual abuse of a child or vulnerable person (G-4.0302).  </w:t>
      </w:r>
      <w:r w:rsidR="00E7006D" w:rsidRPr="00EE773F">
        <w:rPr>
          <w:rFonts w:ascii="Garamond" w:hAnsi="Garamond"/>
          <w:sz w:val="28"/>
          <w:szCs w:val="28"/>
        </w:rPr>
        <w:t xml:space="preserve">To fulfill the role of mandated reporter, all deacons and elders are subject to the following requirements:  </w:t>
      </w:r>
    </w:p>
    <w:p w14:paraId="4FE94DBB" w14:textId="31CDE596" w:rsidR="00A55CFF" w:rsidRPr="00147564" w:rsidRDefault="00A55CFF" w:rsidP="00994D29">
      <w:pPr>
        <w:pStyle w:val="ListParagraph"/>
        <w:numPr>
          <w:ilvl w:val="0"/>
          <w:numId w:val="6"/>
        </w:numPr>
        <w:spacing w:after="240" w:line="240" w:lineRule="auto"/>
        <w:ind w:right="-14"/>
        <w:contextualSpacing w:val="0"/>
        <w:jc w:val="both"/>
        <w:rPr>
          <w:rFonts w:ascii="Garamond" w:hAnsi="Garamond"/>
          <w:sz w:val="28"/>
          <w:szCs w:val="28"/>
        </w:rPr>
      </w:pPr>
      <w:r>
        <w:rPr>
          <w:rFonts w:ascii="Garamond" w:hAnsi="Garamond"/>
          <w:sz w:val="28"/>
          <w:szCs w:val="28"/>
        </w:rPr>
        <w:t>Each deacon an</w:t>
      </w:r>
      <w:r w:rsidR="00525722">
        <w:rPr>
          <w:rFonts w:ascii="Garamond" w:hAnsi="Garamond"/>
          <w:sz w:val="28"/>
          <w:szCs w:val="28"/>
        </w:rPr>
        <w:t>d</w:t>
      </w:r>
      <w:r>
        <w:rPr>
          <w:rFonts w:ascii="Garamond" w:hAnsi="Garamond"/>
          <w:sz w:val="28"/>
          <w:szCs w:val="28"/>
        </w:rPr>
        <w:t xml:space="preserve"> elder nominee </w:t>
      </w:r>
      <w:r w:rsidRPr="00147564">
        <w:rPr>
          <w:rFonts w:ascii="Garamond" w:hAnsi="Garamond"/>
          <w:sz w:val="28"/>
          <w:szCs w:val="28"/>
        </w:rPr>
        <w:t>will receive a copy of the Northminster Presbyterian Church Sexual Misconduct Prevention and Reporting</w:t>
      </w:r>
      <w:r>
        <w:rPr>
          <w:rFonts w:ascii="Garamond" w:hAnsi="Garamond"/>
          <w:sz w:val="28"/>
          <w:szCs w:val="28"/>
        </w:rPr>
        <w:t xml:space="preserve"> Policy, which they will be expected to read</w:t>
      </w:r>
      <w:r w:rsidR="00DC21E4">
        <w:rPr>
          <w:rFonts w:ascii="Garamond" w:hAnsi="Garamond"/>
          <w:sz w:val="28"/>
          <w:szCs w:val="28"/>
        </w:rPr>
        <w:t>, understand,</w:t>
      </w:r>
      <w:r>
        <w:rPr>
          <w:rFonts w:ascii="Garamond" w:hAnsi="Garamond"/>
          <w:sz w:val="28"/>
          <w:szCs w:val="28"/>
        </w:rPr>
        <w:t xml:space="preserve"> and abide by.</w:t>
      </w:r>
    </w:p>
    <w:p w14:paraId="1A4B02C1" w14:textId="227DD1F6" w:rsidR="00147564" w:rsidRDefault="00A73653" w:rsidP="00994D29">
      <w:pPr>
        <w:pStyle w:val="ListParagraph"/>
        <w:numPr>
          <w:ilvl w:val="0"/>
          <w:numId w:val="6"/>
        </w:numPr>
        <w:spacing w:after="240" w:line="240" w:lineRule="auto"/>
        <w:ind w:right="-14"/>
        <w:contextualSpacing w:val="0"/>
        <w:jc w:val="both"/>
        <w:rPr>
          <w:rFonts w:ascii="Garamond" w:hAnsi="Garamond"/>
          <w:sz w:val="28"/>
          <w:szCs w:val="28"/>
        </w:rPr>
      </w:pPr>
      <w:r>
        <w:rPr>
          <w:rFonts w:ascii="Garamond" w:hAnsi="Garamond"/>
          <w:sz w:val="28"/>
          <w:szCs w:val="28"/>
        </w:rPr>
        <w:t xml:space="preserve">Each </w:t>
      </w:r>
      <w:r w:rsidR="00E7006D" w:rsidRPr="00E7006D">
        <w:rPr>
          <w:rFonts w:ascii="Garamond" w:hAnsi="Garamond"/>
          <w:sz w:val="28"/>
          <w:szCs w:val="28"/>
        </w:rPr>
        <w:t>deacon</w:t>
      </w:r>
      <w:r>
        <w:rPr>
          <w:rFonts w:ascii="Garamond" w:hAnsi="Garamond"/>
          <w:sz w:val="28"/>
          <w:szCs w:val="28"/>
        </w:rPr>
        <w:t>,</w:t>
      </w:r>
      <w:r w:rsidR="00E7006D" w:rsidRPr="00E7006D">
        <w:rPr>
          <w:rFonts w:ascii="Garamond" w:hAnsi="Garamond"/>
          <w:sz w:val="28"/>
          <w:szCs w:val="28"/>
        </w:rPr>
        <w:t xml:space="preserve"> elder nominee shall be subjected to a criminal background chec</w:t>
      </w:r>
      <w:r w:rsidR="00E7006D">
        <w:rPr>
          <w:rFonts w:ascii="Garamond" w:hAnsi="Garamond"/>
          <w:sz w:val="28"/>
          <w:szCs w:val="28"/>
        </w:rPr>
        <w:t>k, to be completed</w:t>
      </w:r>
      <w:r w:rsidR="00E7006D" w:rsidRPr="00E7006D">
        <w:rPr>
          <w:rFonts w:ascii="Garamond" w:hAnsi="Garamond"/>
          <w:sz w:val="28"/>
          <w:szCs w:val="28"/>
        </w:rPr>
        <w:t xml:space="preserve"> prior to their election, to verify that no criminal history would compromise the deacon’s or elder’s exercise of good judgment in acting as a mandated reporter or in reporting suspected sexual abuse or harassment. </w:t>
      </w:r>
      <w:r w:rsidR="00E7006D">
        <w:rPr>
          <w:rFonts w:ascii="Garamond" w:hAnsi="Garamond"/>
          <w:sz w:val="28"/>
          <w:szCs w:val="28"/>
        </w:rPr>
        <w:t xml:space="preserve"> </w:t>
      </w:r>
      <w:r w:rsidR="00EE773F">
        <w:rPr>
          <w:rFonts w:ascii="Garamond" w:hAnsi="Garamond"/>
          <w:sz w:val="28"/>
          <w:szCs w:val="28"/>
        </w:rPr>
        <w:t>This requirement</w:t>
      </w:r>
      <w:r w:rsidR="00E7006D">
        <w:rPr>
          <w:rFonts w:ascii="Garamond" w:hAnsi="Garamond"/>
          <w:sz w:val="28"/>
          <w:szCs w:val="28"/>
        </w:rPr>
        <w:t xml:space="preserve"> may be waived </w:t>
      </w:r>
      <w:r w:rsidR="00EE773F">
        <w:rPr>
          <w:rFonts w:ascii="Garamond" w:hAnsi="Garamond"/>
          <w:sz w:val="28"/>
          <w:szCs w:val="28"/>
        </w:rPr>
        <w:t>if a check was performed within three years prior to the most recent nomination.</w:t>
      </w:r>
    </w:p>
    <w:p w14:paraId="04E1ADFF" w14:textId="4CBF188E" w:rsidR="00FA14B3" w:rsidRPr="00665069" w:rsidRDefault="00EE773F" w:rsidP="00994D29">
      <w:pPr>
        <w:pStyle w:val="ListParagraph"/>
        <w:numPr>
          <w:ilvl w:val="0"/>
          <w:numId w:val="6"/>
        </w:numPr>
        <w:spacing w:after="240" w:line="240" w:lineRule="auto"/>
        <w:ind w:right="-14"/>
        <w:contextualSpacing w:val="0"/>
        <w:jc w:val="both"/>
        <w:rPr>
          <w:rFonts w:ascii="Garamond" w:hAnsi="Garamond"/>
          <w:sz w:val="28"/>
          <w:szCs w:val="28"/>
        </w:rPr>
      </w:pPr>
      <w:r>
        <w:rPr>
          <w:rFonts w:ascii="Garamond" w:hAnsi="Garamond"/>
          <w:sz w:val="28"/>
          <w:szCs w:val="28"/>
        </w:rPr>
        <w:t>At</w:t>
      </w:r>
      <w:r w:rsidRPr="00EE773F">
        <w:rPr>
          <w:rFonts w:ascii="Garamond" w:hAnsi="Garamond"/>
          <w:sz w:val="28"/>
          <w:szCs w:val="28"/>
        </w:rPr>
        <w:t xml:space="preserve"> the beginning of each term</w:t>
      </w:r>
      <w:r w:rsidR="00A73653">
        <w:rPr>
          <w:rFonts w:ascii="Garamond" w:hAnsi="Garamond"/>
          <w:sz w:val="28"/>
          <w:szCs w:val="28"/>
        </w:rPr>
        <w:t>,</w:t>
      </w:r>
      <w:r w:rsidR="006862D2">
        <w:rPr>
          <w:rFonts w:ascii="Garamond" w:hAnsi="Garamond"/>
          <w:sz w:val="28"/>
          <w:szCs w:val="28"/>
        </w:rPr>
        <w:t xml:space="preserve"> but no later than six (6) months after their investiture</w:t>
      </w:r>
      <w:r w:rsidRPr="00EE773F">
        <w:rPr>
          <w:rFonts w:ascii="Garamond" w:hAnsi="Garamond"/>
          <w:sz w:val="28"/>
          <w:szCs w:val="28"/>
        </w:rPr>
        <w:t xml:space="preserve">, </w:t>
      </w:r>
      <w:r>
        <w:rPr>
          <w:rFonts w:ascii="Garamond" w:hAnsi="Garamond"/>
          <w:sz w:val="28"/>
          <w:szCs w:val="28"/>
        </w:rPr>
        <w:t xml:space="preserve">elders and deacons will receive </w:t>
      </w:r>
      <w:r w:rsidRPr="00EE773F">
        <w:rPr>
          <w:rFonts w:ascii="Garamond" w:hAnsi="Garamond"/>
          <w:sz w:val="28"/>
          <w:szCs w:val="28"/>
        </w:rPr>
        <w:t>training on sexual abuse in ministry relationships</w:t>
      </w:r>
      <w:r>
        <w:rPr>
          <w:rFonts w:ascii="Garamond" w:hAnsi="Garamond"/>
          <w:sz w:val="28"/>
          <w:szCs w:val="28"/>
        </w:rPr>
        <w:t xml:space="preserve">, the nature and content of which will be </w:t>
      </w:r>
      <w:r w:rsidRPr="00147564">
        <w:rPr>
          <w:rFonts w:ascii="Garamond" w:hAnsi="Garamond"/>
          <w:sz w:val="28"/>
          <w:szCs w:val="28"/>
        </w:rPr>
        <w:t>determined by Session in coordination with Presbytery.</w:t>
      </w:r>
    </w:p>
    <w:p w14:paraId="0DE4004F" w14:textId="47E5A85A" w:rsidR="00665069" w:rsidRPr="00863FD2" w:rsidRDefault="00665069" w:rsidP="00994D29">
      <w:pPr>
        <w:pStyle w:val="ListParagraph"/>
        <w:numPr>
          <w:ilvl w:val="0"/>
          <w:numId w:val="4"/>
        </w:numPr>
        <w:spacing w:after="240" w:line="240" w:lineRule="auto"/>
        <w:ind w:left="907" w:right="-14"/>
        <w:contextualSpacing w:val="0"/>
        <w:jc w:val="both"/>
        <w:rPr>
          <w:rFonts w:ascii="Garamond" w:hAnsi="Garamond"/>
          <w:b/>
          <w:sz w:val="28"/>
          <w:szCs w:val="28"/>
        </w:rPr>
      </w:pPr>
      <w:r>
        <w:rPr>
          <w:rFonts w:ascii="Garamond" w:hAnsi="Garamond"/>
          <w:b/>
          <w:sz w:val="28"/>
          <w:szCs w:val="28"/>
        </w:rPr>
        <w:t>Volunteers</w:t>
      </w:r>
    </w:p>
    <w:p w14:paraId="19C39D4A" w14:textId="74743857" w:rsidR="00665069" w:rsidRDefault="00A55CFF" w:rsidP="00E61B70">
      <w:pPr>
        <w:spacing w:after="240" w:line="240" w:lineRule="auto"/>
        <w:ind w:left="900" w:right="-14"/>
        <w:jc w:val="both"/>
        <w:rPr>
          <w:rFonts w:ascii="Garamond" w:hAnsi="Garamond"/>
          <w:sz w:val="28"/>
          <w:szCs w:val="28"/>
        </w:rPr>
      </w:pPr>
      <w:r>
        <w:rPr>
          <w:rFonts w:ascii="Garamond" w:hAnsi="Garamond"/>
          <w:sz w:val="28"/>
          <w:szCs w:val="28"/>
        </w:rPr>
        <w:t>Before they can start to serve, a</w:t>
      </w:r>
      <w:r w:rsidR="00665069" w:rsidRPr="00665069">
        <w:rPr>
          <w:rFonts w:ascii="Garamond" w:hAnsi="Garamond"/>
          <w:sz w:val="28"/>
          <w:szCs w:val="28"/>
        </w:rPr>
        <w:t xml:space="preserve">ll </w:t>
      </w:r>
      <w:r w:rsidR="00665069">
        <w:rPr>
          <w:rFonts w:ascii="Garamond" w:hAnsi="Garamond"/>
          <w:sz w:val="28"/>
          <w:szCs w:val="28"/>
        </w:rPr>
        <w:t xml:space="preserve">volunteers expected to work </w:t>
      </w:r>
      <w:r w:rsidR="00665069" w:rsidRPr="00665069">
        <w:rPr>
          <w:rFonts w:ascii="Garamond" w:hAnsi="Garamond"/>
          <w:sz w:val="28"/>
          <w:szCs w:val="28"/>
        </w:rPr>
        <w:t xml:space="preserve">with children </w:t>
      </w:r>
      <w:r w:rsidR="00665069">
        <w:rPr>
          <w:rFonts w:ascii="Garamond" w:hAnsi="Garamond"/>
          <w:sz w:val="28"/>
          <w:szCs w:val="28"/>
        </w:rPr>
        <w:t xml:space="preserve">or vulnerable adults </w:t>
      </w:r>
      <w:r w:rsidR="00665069" w:rsidRPr="00665069">
        <w:rPr>
          <w:rFonts w:ascii="Garamond" w:hAnsi="Garamond"/>
          <w:sz w:val="28"/>
          <w:szCs w:val="28"/>
        </w:rPr>
        <w:t>will</w:t>
      </w:r>
      <w:r w:rsidR="00665069">
        <w:rPr>
          <w:rFonts w:ascii="Garamond" w:hAnsi="Garamond"/>
          <w:sz w:val="28"/>
          <w:szCs w:val="28"/>
        </w:rPr>
        <w:t xml:space="preserve"> be required to:</w:t>
      </w:r>
    </w:p>
    <w:p w14:paraId="2F8FDC0E" w14:textId="19089A9E" w:rsidR="00665069" w:rsidRPr="00E61B70" w:rsidRDefault="00665069" w:rsidP="00994D29">
      <w:pPr>
        <w:pStyle w:val="ListParagraph"/>
        <w:numPr>
          <w:ilvl w:val="0"/>
          <w:numId w:val="7"/>
        </w:numPr>
        <w:spacing w:after="240" w:line="240" w:lineRule="auto"/>
        <w:ind w:left="1267" w:right="-14"/>
        <w:contextualSpacing w:val="0"/>
        <w:jc w:val="both"/>
        <w:rPr>
          <w:rFonts w:ascii="Garamond" w:hAnsi="Garamond"/>
          <w:sz w:val="28"/>
          <w:szCs w:val="28"/>
        </w:rPr>
      </w:pPr>
      <w:r w:rsidRPr="00E61B70">
        <w:rPr>
          <w:rFonts w:ascii="Garamond" w:hAnsi="Garamond"/>
          <w:sz w:val="28"/>
          <w:szCs w:val="28"/>
        </w:rPr>
        <w:t>Demonstrate an active relationship with this church of at least six (6) months before being allowed to volunteer.</w:t>
      </w:r>
    </w:p>
    <w:p w14:paraId="16E52F8F" w14:textId="1472FF9C" w:rsidR="00665069" w:rsidRPr="00E61B70" w:rsidRDefault="00665069" w:rsidP="00994D29">
      <w:pPr>
        <w:pStyle w:val="ListParagraph"/>
        <w:numPr>
          <w:ilvl w:val="0"/>
          <w:numId w:val="7"/>
        </w:numPr>
        <w:spacing w:after="240" w:line="240" w:lineRule="auto"/>
        <w:ind w:left="1267" w:right="-14"/>
        <w:contextualSpacing w:val="0"/>
        <w:jc w:val="both"/>
        <w:rPr>
          <w:rFonts w:ascii="Garamond" w:hAnsi="Garamond"/>
          <w:sz w:val="28"/>
          <w:szCs w:val="28"/>
        </w:rPr>
      </w:pPr>
      <w:r w:rsidRPr="00E61B70">
        <w:rPr>
          <w:rFonts w:ascii="Garamond" w:hAnsi="Garamond"/>
          <w:sz w:val="28"/>
          <w:szCs w:val="28"/>
        </w:rPr>
        <w:t xml:space="preserve">Complete an application listing </w:t>
      </w:r>
      <w:r w:rsidR="00DC21E4">
        <w:rPr>
          <w:rFonts w:ascii="Garamond" w:hAnsi="Garamond"/>
          <w:sz w:val="28"/>
          <w:szCs w:val="28"/>
        </w:rPr>
        <w:t xml:space="preserve">full name, </w:t>
      </w:r>
      <w:r w:rsidRPr="00E61B70">
        <w:rPr>
          <w:rFonts w:ascii="Garamond" w:hAnsi="Garamond"/>
          <w:sz w:val="28"/>
          <w:szCs w:val="28"/>
        </w:rPr>
        <w:t xml:space="preserve">contact information, addresses for the past five years, their </w:t>
      </w:r>
      <w:r w:rsidR="00DC21E4">
        <w:rPr>
          <w:rFonts w:ascii="Garamond" w:hAnsi="Garamond"/>
          <w:sz w:val="28"/>
          <w:szCs w:val="28"/>
        </w:rPr>
        <w:t xml:space="preserve">perceived </w:t>
      </w:r>
      <w:r w:rsidRPr="00E61B70">
        <w:rPr>
          <w:rFonts w:ascii="Garamond" w:hAnsi="Garamond"/>
          <w:sz w:val="28"/>
          <w:szCs w:val="28"/>
        </w:rPr>
        <w:t xml:space="preserve">gifts and abilities for that ministry, and references from </w:t>
      </w:r>
      <w:r w:rsidR="00AB2DA7">
        <w:rPr>
          <w:rFonts w:ascii="Garamond" w:hAnsi="Garamond"/>
          <w:sz w:val="28"/>
          <w:szCs w:val="28"/>
        </w:rPr>
        <w:t xml:space="preserve">a minimum of </w:t>
      </w:r>
      <w:r w:rsidRPr="00E61B70">
        <w:rPr>
          <w:rFonts w:ascii="Garamond" w:hAnsi="Garamond"/>
          <w:sz w:val="28"/>
          <w:szCs w:val="28"/>
        </w:rPr>
        <w:t xml:space="preserve">three </w:t>
      </w:r>
      <w:r w:rsidR="001869EF" w:rsidRPr="00E61B70">
        <w:rPr>
          <w:rFonts w:ascii="Garamond" w:hAnsi="Garamond"/>
          <w:sz w:val="28"/>
          <w:szCs w:val="28"/>
        </w:rPr>
        <w:t>individuals</w:t>
      </w:r>
      <w:r w:rsidRPr="00E61B70">
        <w:rPr>
          <w:rFonts w:ascii="Garamond" w:hAnsi="Garamond"/>
          <w:sz w:val="28"/>
          <w:szCs w:val="28"/>
        </w:rPr>
        <w:t xml:space="preserve"> other than relatives</w:t>
      </w:r>
      <w:r w:rsidR="00AB2DA7">
        <w:rPr>
          <w:rFonts w:ascii="Garamond" w:hAnsi="Garamond"/>
          <w:sz w:val="28"/>
          <w:szCs w:val="28"/>
        </w:rPr>
        <w:t xml:space="preserve"> who have known the applicant for </w:t>
      </w:r>
      <w:r w:rsidRPr="00E61B70">
        <w:rPr>
          <w:rFonts w:ascii="Garamond" w:hAnsi="Garamond"/>
          <w:sz w:val="28"/>
          <w:szCs w:val="28"/>
        </w:rPr>
        <w:t>three years</w:t>
      </w:r>
      <w:r w:rsidR="00AB2DA7">
        <w:rPr>
          <w:rFonts w:ascii="Garamond" w:hAnsi="Garamond"/>
          <w:sz w:val="28"/>
          <w:szCs w:val="28"/>
        </w:rPr>
        <w:t xml:space="preserve"> or longer at the time of application</w:t>
      </w:r>
      <w:r w:rsidRPr="00E61B70">
        <w:rPr>
          <w:rFonts w:ascii="Garamond" w:hAnsi="Garamond"/>
          <w:sz w:val="28"/>
          <w:szCs w:val="28"/>
        </w:rPr>
        <w:t>.</w:t>
      </w:r>
    </w:p>
    <w:p w14:paraId="48C15DA5" w14:textId="0EC78DA5" w:rsidR="00665069" w:rsidRPr="00E61B70" w:rsidRDefault="00665069" w:rsidP="00994D29">
      <w:pPr>
        <w:pStyle w:val="ListParagraph"/>
        <w:numPr>
          <w:ilvl w:val="0"/>
          <w:numId w:val="7"/>
        </w:numPr>
        <w:spacing w:after="240" w:line="240" w:lineRule="auto"/>
        <w:ind w:left="1267" w:right="-14"/>
        <w:contextualSpacing w:val="0"/>
        <w:jc w:val="both"/>
        <w:rPr>
          <w:rFonts w:ascii="Garamond" w:hAnsi="Garamond"/>
          <w:sz w:val="28"/>
          <w:szCs w:val="28"/>
        </w:rPr>
      </w:pPr>
      <w:r w:rsidRPr="00E61B70">
        <w:rPr>
          <w:rFonts w:ascii="Garamond" w:hAnsi="Garamond"/>
          <w:sz w:val="28"/>
          <w:szCs w:val="28"/>
        </w:rPr>
        <w:lastRenderedPageBreak/>
        <w:t>Submit to an interview by the Pastor, Christian Education chair,</w:t>
      </w:r>
      <w:r w:rsidR="00A55CFF" w:rsidRPr="00E61B70">
        <w:rPr>
          <w:rFonts w:ascii="Garamond" w:hAnsi="Garamond"/>
          <w:sz w:val="28"/>
          <w:szCs w:val="28"/>
        </w:rPr>
        <w:t xml:space="preserve"> or Youth Program director, at their discretion.</w:t>
      </w:r>
    </w:p>
    <w:p w14:paraId="27312B0F" w14:textId="1AC4D07A" w:rsidR="00A55CFF" w:rsidRPr="00E61B70" w:rsidRDefault="00A55CFF" w:rsidP="00994D29">
      <w:pPr>
        <w:pStyle w:val="ListParagraph"/>
        <w:numPr>
          <w:ilvl w:val="0"/>
          <w:numId w:val="7"/>
        </w:numPr>
        <w:spacing w:after="240" w:line="240" w:lineRule="auto"/>
        <w:ind w:left="1267" w:right="-14"/>
        <w:contextualSpacing w:val="0"/>
        <w:jc w:val="both"/>
        <w:rPr>
          <w:rFonts w:ascii="Garamond" w:hAnsi="Garamond"/>
          <w:sz w:val="28"/>
          <w:szCs w:val="28"/>
        </w:rPr>
      </w:pPr>
      <w:r w:rsidRPr="00E61B70">
        <w:rPr>
          <w:rFonts w:ascii="Garamond" w:hAnsi="Garamond"/>
          <w:sz w:val="28"/>
          <w:szCs w:val="28"/>
        </w:rPr>
        <w:t xml:space="preserve">Sign a receipt stating that he or she has received, read, </w:t>
      </w:r>
      <w:r w:rsidR="00DC21E4">
        <w:rPr>
          <w:rFonts w:ascii="Garamond" w:hAnsi="Garamond"/>
          <w:sz w:val="28"/>
          <w:szCs w:val="28"/>
        </w:rPr>
        <w:t xml:space="preserve">understands, </w:t>
      </w:r>
      <w:r w:rsidRPr="00E61B70">
        <w:rPr>
          <w:rFonts w:ascii="Garamond" w:hAnsi="Garamond"/>
          <w:sz w:val="28"/>
          <w:szCs w:val="28"/>
        </w:rPr>
        <w:t xml:space="preserve">and agrees to abide by the Northminster Presbyterian Church Sexual Misconduct Prevention </w:t>
      </w:r>
      <w:r w:rsidR="001869EF" w:rsidRPr="00E61B70">
        <w:rPr>
          <w:rFonts w:ascii="Garamond" w:hAnsi="Garamond"/>
          <w:sz w:val="28"/>
          <w:szCs w:val="28"/>
        </w:rPr>
        <w:t xml:space="preserve">and Reporting Policy (“Policy”), upon receipt and review of the Policy.  </w:t>
      </w:r>
      <w:r w:rsidRPr="00E61B70">
        <w:rPr>
          <w:rFonts w:ascii="Garamond" w:hAnsi="Garamond"/>
          <w:sz w:val="28"/>
          <w:szCs w:val="28"/>
        </w:rPr>
        <w:t xml:space="preserve">This </w:t>
      </w:r>
      <w:r w:rsidR="001869EF" w:rsidRPr="00E61B70">
        <w:rPr>
          <w:rFonts w:ascii="Garamond" w:hAnsi="Garamond"/>
          <w:sz w:val="28"/>
          <w:szCs w:val="28"/>
        </w:rPr>
        <w:t xml:space="preserve">written acknowledgement </w:t>
      </w:r>
      <w:r w:rsidRPr="00E61B70">
        <w:rPr>
          <w:rFonts w:ascii="Garamond" w:hAnsi="Garamond"/>
          <w:sz w:val="28"/>
          <w:szCs w:val="28"/>
        </w:rPr>
        <w:t xml:space="preserve">will be retained as documentation in the </w:t>
      </w:r>
      <w:r w:rsidR="001869EF" w:rsidRPr="00E61B70">
        <w:rPr>
          <w:rFonts w:ascii="Garamond" w:hAnsi="Garamond"/>
          <w:sz w:val="28"/>
          <w:szCs w:val="28"/>
        </w:rPr>
        <w:t>volunteer’s</w:t>
      </w:r>
      <w:r w:rsidRPr="00E61B70">
        <w:rPr>
          <w:rFonts w:ascii="Garamond" w:hAnsi="Garamond"/>
          <w:sz w:val="28"/>
          <w:szCs w:val="28"/>
        </w:rPr>
        <w:t xml:space="preserve"> file.</w:t>
      </w:r>
    </w:p>
    <w:p w14:paraId="5841547C" w14:textId="4E66826E" w:rsidR="00665069" w:rsidRPr="00E61B70" w:rsidRDefault="00A55CFF" w:rsidP="00994D29">
      <w:pPr>
        <w:pStyle w:val="ListParagraph"/>
        <w:numPr>
          <w:ilvl w:val="0"/>
          <w:numId w:val="7"/>
        </w:numPr>
        <w:spacing w:after="240" w:line="240" w:lineRule="auto"/>
        <w:ind w:left="1267" w:right="-14"/>
        <w:contextualSpacing w:val="0"/>
        <w:jc w:val="both"/>
        <w:rPr>
          <w:rFonts w:ascii="Garamond" w:hAnsi="Garamond"/>
          <w:sz w:val="28"/>
          <w:szCs w:val="28"/>
        </w:rPr>
      </w:pPr>
      <w:r w:rsidRPr="00E61B70">
        <w:rPr>
          <w:rFonts w:ascii="Garamond" w:hAnsi="Garamond"/>
          <w:sz w:val="28"/>
          <w:szCs w:val="28"/>
        </w:rPr>
        <w:t>Complete a</w:t>
      </w:r>
      <w:r w:rsidR="00665069" w:rsidRPr="00E61B70">
        <w:rPr>
          <w:rFonts w:ascii="Garamond" w:hAnsi="Garamond"/>
          <w:sz w:val="28"/>
          <w:szCs w:val="28"/>
        </w:rPr>
        <w:t xml:space="preserve"> </w:t>
      </w:r>
      <w:r w:rsidRPr="00E61B70">
        <w:rPr>
          <w:rFonts w:ascii="Garamond" w:hAnsi="Garamond"/>
          <w:sz w:val="28"/>
          <w:szCs w:val="28"/>
        </w:rPr>
        <w:t>criminal background check upon application</w:t>
      </w:r>
      <w:r w:rsidR="001869EF" w:rsidRPr="00E61B70">
        <w:rPr>
          <w:rFonts w:ascii="Garamond" w:hAnsi="Garamond"/>
          <w:sz w:val="28"/>
          <w:szCs w:val="28"/>
        </w:rPr>
        <w:t>, to be renewed</w:t>
      </w:r>
      <w:r w:rsidRPr="00E61B70">
        <w:rPr>
          <w:rFonts w:ascii="Garamond" w:hAnsi="Garamond"/>
          <w:sz w:val="28"/>
          <w:szCs w:val="28"/>
        </w:rPr>
        <w:t xml:space="preserve"> every three years thereafter.</w:t>
      </w:r>
    </w:p>
    <w:p w14:paraId="2DCC19C7" w14:textId="29F750EE" w:rsidR="001869EF" w:rsidRPr="00E61B70" w:rsidRDefault="001869EF" w:rsidP="00994D29">
      <w:pPr>
        <w:pStyle w:val="ListParagraph"/>
        <w:numPr>
          <w:ilvl w:val="0"/>
          <w:numId w:val="7"/>
        </w:numPr>
        <w:spacing w:after="240" w:line="240" w:lineRule="auto"/>
        <w:ind w:left="1267" w:right="-14"/>
        <w:contextualSpacing w:val="0"/>
        <w:jc w:val="both"/>
        <w:rPr>
          <w:rFonts w:ascii="Garamond" w:hAnsi="Garamond"/>
          <w:sz w:val="28"/>
          <w:szCs w:val="28"/>
        </w:rPr>
      </w:pPr>
      <w:r w:rsidRPr="00E61B70">
        <w:rPr>
          <w:rFonts w:ascii="Garamond" w:hAnsi="Garamond"/>
          <w:sz w:val="28"/>
          <w:szCs w:val="28"/>
        </w:rPr>
        <w:t>Complete age-appropriate training and education in sexual misconduct prevention and reporting within 120 days of starting the position for volunteer appointments of six months or longer in duration.  The nature, content, and frequency of the training will be determined by Session.</w:t>
      </w:r>
    </w:p>
    <w:p w14:paraId="318D6ACB" w14:textId="46A9E272" w:rsidR="00E61B70" w:rsidRDefault="00E61B70" w:rsidP="00452B4C">
      <w:pPr>
        <w:spacing w:after="240" w:line="240" w:lineRule="auto"/>
        <w:ind w:left="900" w:right="-14"/>
        <w:jc w:val="both"/>
        <w:rPr>
          <w:rFonts w:ascii="Garamond" w:hAnsi="Garamond"/>
          <w:sz w:val="28"/>
          <w:szCs w:val="28"/>
        </w:rPr>
      </w:pPr>
      <w:r>
        <w:rPr>
          <w:rFonts w:ascii="Garamond" w:hAnsi="Garamond"/>
          <w:sz w:val="28"/>
          <w:szCs w:val="28"/>
        </w:rPr>
        <w:t xml:space="preserve">If the volunteer is a minor, some or all of these requirements may be waived at the </w:t>
      </w:r>
      <w:r w:rsidR="00717D36">
        <w:rPr>
          <w:rFonts w:ascii="Garamond" w:hAnsi="Garamond"/>
          <w:sz w:val="28"/>
          <w:szCs w:val="28"/>
        </w:rPr>
        <w:t>discretion of the Pastor, after coordination with the parents or guardians of the minor.</w:t>
      </w:r>
    </w:p>
    <w:p w14:paraId="5A79E398" w14:textId="538EC8E0" w:rsidR="00665069" w:rsidRPr="00665069" w:rsidRDefault="00665069" w:rsidP="00452B4C">
      <w:pPr>
        <w:spacing w:after="240" w:line="240" w:lineRule="auto"/>
        <w:ind w:left="900" w:right="-14"/>
        <w:jc w:val="both"/>
        <w:rPr>
          <w:rFonts w:ascii="Garamond" w:hAnsi="Garamond"/>
          <w:sz w:val="28"/>
          <w:szCs w:val="28"/>
        </w:rPr>
      </w:pPr>
      <w:r w:rsidRPr="00665069">
        <w:rPr>
          <w:rFonts w:ascii="Garamond" w:hAnsi="Garamond"/>
          <w:sz w:val="28"/>
          <w:szCs w:val="28"/>
        </w:rPr>
        <w:t>All forms and reference reports shall be k</w:t>
      </w:r>
      <w:r w:rsidR="00A55CFF">
        <w:rPr>
          <w:rFonts w:ascii="Garamond" w:hAnsi="Garamond"/>
          <w:sz w:val="28"/>
          <w:szCs w:val="28"/>
        </w:rPr>
        <w:t xml:space="preserve">ept by the church as a part of </w:t>
      </w:r>
      <w:r w:rsidR="00FF28F9">
        <w:rPr>
          <w:rFonts w:ascii="Garamond" w:hAnsi="Garamond"/>
          <w:sz w:val="28"/>
          <w:szCs w:val="28"/>
        </w:rPr>
        <w:t>the</w:t>
      </w:r>
      <w:r w:rsidR="00A55CFF">
        <w:rPr>
          <w:rFonts w:ascii="Garamond" w:hAnsi="Garamond"/>
          <w:sz w:val="28"/>
          <w:szCs w:val="28"/>
        </w:rPr>
        <w:t xml:space="preserve"> applicant’s </w:t>
      </w:r>
      <w:r w:rsidRPr="00665069">
        <w:rPr>
          <w:rFonts w:ascii="Garamond" w:hAnsi="Garamond"/>
          <w:sz w:val="28"/>
          <w:szCs w:val="28"/>
        </w:rPr>
        <w:t>confide</w:t>
      </w:r>
      <w:r w:rsidR="00A55CFF">
        <w:rPr>
          <w:rFonts w:ascii="Garamond" w:hAnsi="Garamond"/>
          <w:sz w:val="28"/>
          <w:szCs w:val="28"/>
        </w:rPr>
        <w:t>ntial staff and volunteer files.</w:t>
      </w:r>
    </w:p>
    <w:p w14:paraId="01F9C464" w14:textId="023A6B7D" w:rsidR="00740E52" w:rsidRPr="0071079A" w:rsidRDefault="00740E52" w:rsidP="00994D29">
      <w:pPr>
        <w:pStyle w:val="Heading5"/>
        <w:numPr>
          <w:ilvl w:val="0"/>
          <w:numId w:val="2"/>
        </w:numPr>
        <w:spacing w:after="240" w:line="240" w:lineRule="auto"/>
        <w:ind w:left="547" w:hanging="547"/>
      </w:pPr>
      <w:bookmarkStart w:id="19" w:name="_Toc385689624"/>
      <w:r>
        <w:t>Supervision</w:t>
      </w:r>
      <w:r w:rsidR="00441DB8">
        <w:t xml:space="preserve"> Requirements and </w:t>
      </w:r>
      <w:r w:rsidR="00FF28F9">
        <w:t xml:space="preserve">Misconduct </w:t>
      </w:r>
      <w:r w:rsidR="00441DB8">
        <w:t>Prevention Practices</w:t>
      </w:r>
      <w:bookmarkEnd w:id="19"/>
    </w:p>
    <w:p w14:paraId="65EFEB12" w14:textId="358D2111" w:rsidR="00740E52" w:rsidRDefault="001B09D3" w:rsidP="00740E52">
      <w:pPr>
        <w:spacing w:after="240" w:line="240" w:lineRule="auto"/>
        <w:ind w:left="540" w:right="-14"/>
        <w:jc w:val="both"/>
        <w:rPr>
          <w:rFonts w:ascii="Garamond" w:hAnsi="Garamond"/>
          <w:sz w:val="28"/>
          <w:szCs w:val="28"/>
        </w:rPr>
      </w:pPr>
      <w:r w:rsidRPr="001B09D3">
        <w:rPr>
          <w:rFonts w:ascii="Garamond" w:hAnsi="Garamond"/>
          <w:sz w:val="28"/>
          <w:szCs w:val="28"/>
        </w:rPr>
        <w:t xml:space="preserve">The following are </w:t>
      </w:r>
      <w:r w:rsidR="00441DB8">
        <w:rPr>
          <w:rFonts w:ascii="Garamond" w:hAnsi="Garamond"/>
          <w:sz w:val="28"/>
          <w:szCs w:val="28"/>
        </w:rPr>
        <w:t xml:space="preserve">additional requirements and </w:t>
      </w:r>
      <w:r w:rsidR="00FF28F9">
        <w:rPr>
          <w:rFonts w:ascii="Garamond" w:hAnsi="Garamond"/>
          <w:sz w:val="28"/>
          <w:szCs w:val="28"/>
        </w:rPr>
        <w:t xml:space="preserve">guidelines </w:t>
      </w:r>
      <w:r>
        <w:rPr>
          <w:rFonts w:ascii="Garamond" w:hAnsi="Garamond"/>
          <w:sz w:val="28"/>
          <w:szCs w:val="28"/>
        </w:rPr>
        <w:t>intended</w:t>
      </w:r>
      <w:r w:rsidRPr="001B09D3">
        <w:rPr>
          <w:rFonts w:ascii="Garamond" w:hAnsi="Garamond"/>
          <w:sz w:val="28"/>
          <w:szCs w:val="28"/>
        </w:rPr>
        <w:t xml:space="preserve"> to limit the risk of sexual misconduct</w:t>
      </w:r>
      <w:r w:rsidR="00740E52">
        <w:rPr>
          <w:rFonts w:ascii="Garamond" w:hAnsi="Garamond"/>
          <w:sz w:val="28"/>
          <w:szCs w:val="28"/>
        </w:rPr>
        <w:t>:</w:t>
      </w:r>
    </w:p>
    <w:p w14:paraId="4019FAF7" w14:textId="171596AB" w:rsidR="00740E52" w:rsidRPr="00863FD2" w:rsidRDefault="00740E52" w:rsidP="00994D29">
      <w:pPr>
        <w:pStyle w:val="ListParagraph"/>
        <w:numPr>
          <w:ilvl w:val="0"/>
          <w:numId w:val="9"/>
        </w:numPr>
        <w:spacing w:after="240" w:line="240" w:lineRule="auto"/>
        <w:ind w:right="-14"/>
        <w:contextualSpacing w:val="0"/>
        <w:jc w:val="both"/>
        <w:rPr>
          <w:rFonts w:ascii="Garamond" w:hAnsi="Garamond"/>
          <w:b/>
          <w:sz w:val="28"/>
          <w:szCs w:val="28"/>
        </w:rPr>
      </w:pPr>
      <w:r w:rsidRPr="00740E52">
        <w:rPr>
          <w:rFonts w:ascii="Garamond" w:hAnsi="Garamond"/>
          <w:b/>
          <w:sz w:val="28"/>
          <w:szCs w:val="28"/>
        </w:rPr>
        <w:t>Practices Specific to Children and</w:t>
      </w:r>
      <w:r>
        <w:rPr>
          <w:rFonts w:ascii="Garamond" w:hAnsi="Garamond"/>
          <w:b/>
          <w:sz w:val="28"/>
          <w:szCs w:val="28"/>
        </w:rPr>
        <w:t xml:space="preserve"> Vulnerable Adults</w:t>
      </w:r>
    </w:p>
    <w:p w14:paraId="3A93188F" w14:textId="130D4EF1" w:rsidR="00740E52" w:rsidRPr="00B3242D" w:rsidRDefault="00740E52" w:rsidP="00994D29">
      <w:pPr>
        <w:pStyle w:val="ListParagraph"/>
        <w:numPr>
          <w:ilvl w:val="0"/>
          <w:numId w:val="8"/>
        </w:numPr>
        <w:spacing w:after="240" w:line="240" w:lineRule="auto"/>
        <w:ind w:right="-14"/>
        <w:contextualSpacing w:val="0"/>
        <w:jc w:val="both"/>
        <w:rPr>
          <w:rFonts w:ascii="Garamond" w:hAnsi="Garamond"/>
          <w:sz w:val="28"/>
          <w:szCs w:val="28"/>
        </w:rPr>
      </w:pPr>
      <w:r w:rsidRPr="00B3242D">
        <w:rPr>
          <w:rFonts w:ascii="Garamond" w:hAnsi="Garamond"/>
          <w:sz w:val="28"/>
          <w:szCs w:val="28"/>
          <w:u w:val="single"/>
        </w:rPr>
        <w:t>Room windows</w:t>
      </w:r>
      <w:r w:rsidRPr="00B3242D">
        <w:rPr>
          <w:rFonts w:ascii="Garamond" w:hAnsi="Garamond"/>
          <w:sz w:val="28"/>
          <w:szCs w:val="28"/>
        </w:rPr>
        <w:t xml:space="preserve">.  </w:t>
      </w:r>
      <w:r w:rsidR="00FF28F9">
        <w:rPr>
          <w:rFonts w:ascii="Garamond" w:hAnsi="Garamond"/>
          <w:sz w:val="28"/>
          <w:szCs w:val="28"/>
        </w:rPr>
        <w:t>Rooms</w:t>
      </w:r>
      <w:r w:rsidRPr="00B3242D">
        <w:rPr>
          <w:rFonts w:ascii="Garamond" w:hAnsi="Garamond"/>
          <w:sz w:val="28"/>
          <w:szCs w:val="28"/>
        </w:rPr>
        <w:t xml:space="preserve"> designated for use by children or </w:t>
      </w:r>
      <w:r w:rsidR="001B09D3" w:rsidRPr="00B3242D">
        <w:rPr>
          <w:rFonts w:ascii="Garamond" w:hAnsi="Garamond"/>
          <w:sz w:val="28"/>
          <w:szCs w:val="28"/>
        </w:rPr>
        <w:t>vulnerable adults such as</w:t>
      </w:r>
      <w:r w:rsidRPr="00B3242D">
        <w:rPr>
          <w:rFonts w:ascii="Garamond" w:hAnsi="Garamond"/>
          <w:sz w:val="28"/>
          <w:szCs w:val="28"/>
        </w:rPr>
        <w:t xml:space="preserve"> a classroom</w:t>
      </w:r>
      <w:r w:rsidR="001B09D3" w:rsidRPr="00B3242D">
        <w:rPr>
          <w:rFonts w:ascii="Garamond" w:hAnsi="Garamond"/>
          <w:sz w:val="28"/>
          <w:szCs w:val="28"/>
        </w:rPr>
        <w:t xml:space="preserve"> or gym</w:t>
      </w:r>
      <w:r w:rsidRPr="00B3242D">
        <w:rPr>
          <w:rFonts w:ascii="Garamond" w:hAnsi="Garamond"/>
          <w:sz w:val="28"/>
          <w:szCs w:val="28"/>
        </w:rPr>
        <w:t xml:space="preserve">, </w:t>
      </w:r>
      <w:r w:rsidR="00FF28F9">
        <w:rPr>
          <w:rFonts w:ascii="Garamond" w:hAnsi="Garamond"/>
          <w:sz w:val="28"/>
          <w:szCs w:val="28"/>
        </w:rPr>
        <w:t xml:space="preserve">should </w:t>
      </w:r>
      <w:r w:rsidRPr="00B3242D">
        <w:rPr>
          <w:rFonts w:ascii="Garamond" w:hAnsi="Garamond"/>
          <w:sz w:val="28"/>
          <w:szCs w:val="28"/>
        </w:rPr>
        <w:t xml:space="preserve">contain a clear glass window </w:t>
      </w:r>
      <w:r w:rsidR="001B09D3" w:rsidRPr="00B3242D">
        <w:rPr>
          <w:rFonts w:ascii="Garamond" w:hAnsi="Garamond"/>
          <w:sz w:val="28"/>
          <w:szCs w:val="28"/>
        </w:rPr>
        <w:t xml:space="preserve">or an opening </w:t>
      </w:r>
      <w:r w:rsidRPr="00B3242D">
        <w:rPr>
          <w:rFonts w:ascii="Garamond" w:hAnsi="Garamond"/>
          <w:sz w:val="28"/>
          <w:szCs w:val="28"/>
        </w:rPr>
        <w:t xml:space="preserve">that permits a </w:t>
      </w:r>
      <w:r w:rsidR="001B09D3" w:rsidRPr="00B3242D">
        <w:rPr>
          <w:rFonts w:ascii="Garamond" w:hAnsi="Garamond"/>
          <w:sz w:val="28"/>
          <w:szCs w:val="28"/>
        </w:rPr>
        <w:t xml:space="preserve">full </w:t>
      </w:r>
      <w:r w:rsidRPr="00B3242D">
        <w:rPr>
          <w:rFonts w:ascii="Garamond" w:hAnsi="Garamond"/>
          <w:sz w:val="28"/>
          <w:szCs w:val="28"/>
        </w:rPr>
        <w:t>view of the roo</w:t>
      </w:r>
      <w:r w:rsidR="001B09D3" w:rsidRPr="00B3242D">
        <w:rPr>
          <w:rFonts w:ascii="Garamond" w:hAnsi="Garamond"/>
          <w:sz w:val="28"/>
          <w:szCs w:val="28"/>
        </w:rPr>
        <w:t>m from the outside.</w:t>
      </w:r>
    </w:p>
    <w:p w14:paraId="38220A6E" w14:textId="20130002" w:rsidR="00740E52" w:rsidRPr="00B3242D" w:rsidRDefault="00740E52" w:rsidP="00994D29">
      <w:pPr>
        <w:pStyle w:val="ListParagraph"/>
        <w:numPr>
          <w:ilvl w:val="0"/>
          <w:numId w:val="8"/>
        </w:numPr>
        <w:spacing w:after="240" w:line="240" w:lineRule="auto"/>
        <w:ind w:right="-14"/>
        <w:contextualSpacing w:val="0"/>
        <w:jc w:val="both"/>
        <w:rPr>
          <w:rFonts w:ascii="Garamond" w:hAnsi="Garamond"/>
          <w:sz w:val="28"/>
          <w:szCs w:val="28"/>
        </w:rPr>
      </w:pPr>
      <w:r w:rsidRPr="00B3242D">
        <w:rPr>
          <w:rFonts w:ascii="Garamond" w:hAnsi="Garamond"/>
          <w:sz w:val="28"/>
          <w:szCs w:val="28"/>
          <w:u w:val="single"/>
        </w:rPr>
        <w:t>Majority age</w:t>
      </w:r>
      <w:r w:rsidRPr="00B3242D">
        <w:rPr>
          <w:rFonts w:ascii="Garamond" w:hAnsi="Garamond"/>
          <w:sz w:val="28"/>
          <w:szCs w:val="28"/>
        </w:rPr>
        <w:t xml:space="preserve">.  </w:t>
      </w:r>
      <w:r w:rsidR="00FF28F9">
        <w:rPr>
          <w:rFonts w:ascii="Garamond" w:hAnsi="Garamond"/>
          <w:sz w:val="28"/>
          <w:szCs w:val="28"/>
        </w:rPr>
        <w:t>Individuals working</w:t>
      </w:r>
      <w:r w:rsidRPr="00B3242D">
        <w:rPr>
          <w:rFonts w:ascii="Garamond" w:hAnsi="Garamond"/>
          <w:sz w:val="28"/>
          <w:szCs w:val="28"/>
        </w:rPr>
        <w:t xml:space="preserve"> with minors </w:t>
      </w:r>
      <w:r w:rsidR="00FF28F9">
        <w:rPr>
          <w:rFonts w:ascii="Garamond" w:hAnsi="Garamond"/>
          <w:sz w:val="28"/>
          <w:szCs w:val="28"/>
        </w:rPr>
        <w:t>on</w:t>
      </w:r>
      <w:r w:rsidRPr="00B3242D">
        <w:rPr>
          <w:rFonts w:ascii="Garamond" w:hAnsi="Garamond"/>
          <w:sz w:val="28"/>
          <w:szCs w:val="28"/>
        </w:rPr>
        <w:t xml:space="preserve"> </w:t>
      </w:r>
      <w:r w:rsidR="00FF28F9">
        <w:rPr>
          <w:rFonts w:ascii="Garamond" w:hAnsi="Garamond"/>
          <w:sz w:val="28"/>
          <w:szCs w:val="28"/>
        </w:rPr>
        <w:t xml:space="preserve">any </w:t>
      </w:r>
      <w:r w:rsidRPr="00B3242D">
        <w:rPr>
          <w:rFonts w:ascii="Garamond" w:hAnsi="Garamond"/>
          <w:sz w:val="28"/>
          <w:szCs w:val="28"/>
        </w:rPr>
        <w:t xml:space="preserve">church program </w:t>
      </w:r>
      <w:r w:rsidR="00FF28F9">
        <w:rPr>
          <w:rFonts w:ascii="Garamond" w:hAnsi="Garamond"/>
          <w:sz w:val="28"/>
          <w:szCs w:val="28"/>
        </w:rPr>
        <w:t>shall</w:t>
      </w:r>
      <w:r w:rsidRPr="00B3242D">
        <w:rPr>
          <w:rFonts w:ascii="Garamond" w:hAnsi="Garamond"/>
          <w:sz w:val="28"/>
          <w:szCs w:val="28"/>
        </w:rPr>
        <w:t xml:space="preserve"> be at least 18 years old</w:t>
      </w:r>
      <w:r w:rsidR="00FF28F9">
        <w:rPr>
          <w:rFonts w:ascii="Garamond" w:hAnsi="Garamond"/>
          <w:sz w:val="28"/>
          <w:szCs w:val="28"/>
        </w:rPr>
        <w:t>,</w:t>
      </w:r>
      <w:r w:rsidRPr="00B3242D">
        <w:rPr>
          <w:rFonts w:ascii="Garamond" w:hAnsi="Garamond"/>
          <w:sz w:val="28"/>
          <w:szCs w:val="28"/>
        </w:rPr>
        <w:t xml:space="preserve"> or under the supervision of a pe</w:t>
      </w:r>
      <w:r w:rsidR="001B09D3" w:rsidRPr="00B3242D">
        <w:rPr>
          <w:rFonts w:ascii="Garamond" w:hAnsi="Garamond"/>
          <w:sz w:val="28"/>
          <w:szCs w:val="28"/>
        </w:rPr>
        <w:t xml:space="preserve">rson </w:t>
      </w:r>
      <w:r w:rsidR="00FF28F9">
        <w:rPr>
          <w:rFonts w:ascii="Garamond" w:hAnsi="Garamond"/>
          <w:sz w:val="28"/>
          <w:szCs w:val="28"/>
        </w:rPr>
        <w:t>age 18</w:t>
      </w:r>
      <w:r w:rsidR="001B09D3" w:rsidRPr="00B3242D">
        <w:rPr>
          <w:rFonts w:ascii="Garamond" w:hAnsi="Garamond"/>
          <w:sz w:val="28"/>
          <w:szCs w:val="28"/>
        </w:rPr>
        <w:t xml:space="preserve"> or older.</w:t>
      </w:r>
    </w:p>
    <w:p w14:paraId="772340F2" w14:textId="19CC336C" w:rsidR="00740E52" w:rsidRPr="00B3242D" w:rsidRDefault="00740E52" w:rsidP="00994D29">
      <w:pPr>
        <w:pStyle w:val="ListParagraph"/>
        <w:numPr>
          <w:ilvl w:val="0"/>
          <w:numId w:val="8"/>
        </w:numPr>
        <w:spacing w:after="240" w:line="240" w:lineRule="auto"/>
        <w:ind w:right="-14"/>
        <w:contextualSpacing w:val="0"/>
        <w:jc w:val="both"/>
        <w:rPr>
          <w:rFonts w:ascii="Garamond" w:hAnsi="Garamond"/>
          <w:sz w:val="28"/>
          <w:szCs w:val="28"/>
        </w:rPr>
      </w:pPr>
      <w:r w:rsidRPr="00B3242D">
        <w:rPr>
          <w:rFonts w:ascii="Garamond" w:hAnsi="Garamond"/>
          <w:sz w:val="28"/>
          <w:szCs w:val="28"/>
          <w:u w:val="single"/>
        </w:rPr>
        <w:t>Two-deep leadership</w:t>
      </w:r>
      <w:r w:rsidRPr="00B3242D">
        <w:rPr>
          <w:rFonts w:ascii="Garamond" w:hAnsi="Garamond"/>
          <w:sz w:val="28"/>
          <w:szCs w:val="28"/>
        </w:rPr>
        <w:t>.  A minimum of two adults shall be present at all times during any activity that involves children</w:t>
      </w:r>
      <w:r w:rsidR="001B09D3" w:rsidRPr="00B3242D">
        <w:rPr>
          <w:rFonts w:ascii="Garamond" w:hAnsi="Garamond"/>
          <w:sz w:val="28"/>
          <w:szCs w:val="28"/>
        </w:rPr>
        <w:t xml:space="preserve"> or vulnerable adults</w:t>
      </w:r>
      <w:r w:rsidRPr="00B3242D">
        <w:rPr>
          <w:rFonts w:ascii="Garamond" w:hAnsi="Garamond"/>
          <w:sz w:val="28"/>
          <w:szCs w:val="28"/>
        </w:rPr>
        <w:t>.</w:t>
      </w:r>
      <w:r w:rsidR="00CF0C05" w:rsidRPr="00B3242D">
        <w:rPr>
          <w:rFonts w:ascii="Garamond" w:hAnsi="Garamond"/>
          <w:sz w:val="28"/>
          <w:szCs w:val="28"/>
        </w:rPr>
        <w:t xml:space="preserve">  One of the adults </w:t>
      </w:r>
      <w:r w:rsidR="00FF28F9">
        <w:rPr>
          <w:rFonts w:ascii="Garamond" w:hAnsi="Garamond"/>
          <w:sz w:val="28"/>
          <w:szCs w:val="28"/>
        </w:rPr>
        <w:t>shall</w:t>
      </w:r>
      <w:r w:rsidR="00CF0C05" w:rsidRPr="00B3242D">
        <w:rPr>
          <w:rFonts w:ascii="Garamond" w:hAnsi="Garamond"/>
          <w:sz w:val="28"/>
          <w:szCs w:val="28"/>
        </w:rPr>
        <w:t xml:space="preserve"> be at least 21 years old or a staff member.</w:t>
      </w:r>
    </w:p>
    <w:p w14:paraId="1E7F8757" w14:textId="4B07C733" w:rsidR="00740E52" w:rsidRPr="00B3242D" w:rsidRDefault="00740E52" w:rsidP="00994D29">
      <w:pPr>
        <w:pStyle w:val="ListParagraph"/>
        <w:numPr>
          <w:ilvl w:val="0"/>
          <w:numId w:val="8"/>
        </w:numPr>
        <w:spacing w:after="240" w:line="240" w:lineRule="auto"/>
        <w:ind w:right="-14"/>
        <w:contextualSpacing w:val="0"/>
        <w:jc w:val="both"/>
        <w:rPr>
          <w:rFonts w:ascii="Garamond" w:hAnsi="Garamond"/>
          <w:sz w:val="28"/>
          <w:szCs w:val="28"/>
        </w:rPr>
      </w:pPr>
      <w:r w:rsidRPr="00B3242D">
        <w:rPr>
          <w:rFonts w:ascii="Garamond" w:hAnsi="Garamond"/>
          <w:sz w:val="28"/>
          <w:szCs w:val="28"/>
          <w:u w:val="single"/>
        </w:rPr>
        <w:lastRenderedPageBreak/>
        <w:t>One-on-</w:t>
      </w:r>
      <w:r w:rsidR="001B09D3" w:rsidRPr="00B3242D">
        <w:rPr>
          <w:rFonts w:ascii="Garamond" w:hAnsi="Garamond"/>
          <w:sz w:val="28"/>
          <w:szCs w:val="28"/>
          <w:u w:val="single"/>
        </w:rPr>
        <w:t>o</w:t>
      </w:r>
      <w:r w:rsidRPr="00B3242D">
        <w:rPr>
          <w:rFonts w:ascii="Garamond" w:hAnsi="Garamond"/>
          <w:sz w:val="28"/>
          <w:szCs w:val="28"/>
          <w:u w:val="single"/>
        </w:rPr>
        <w:t xml:space="preserve">ne </w:t>
      </w:r>
      <w:r w:rsidR="001B09D3" w:rsidRPr="00B3242D">
        <w:rPr>
          <w:rFonts w:ascii="Garamond" w:hAnsi="Garamond"/>
          <w:sz w:val="28"/>
          <w:szCs w:val="28"/>
          <w:u w:val="single"/>
        </w:rPr>
        <w:t>c</w:t>
      </w:r>
      <w:r w:rsidRPr="00B3242D">
        <w:rPr>
          <w:rFonts w:ascii="Garamond" w:hAnsi="Garamond"/>
          <w:sz w:val="28"/>
          <w:szCs w:val="28"/>
          <w:u w:val="single"/>
        </w:rPr>
        <w:t>ontact</w:t>
      </w:r>
      <w:r w:rsidRPr="00B3242D">
        <w:rPr>
          <w:rFonts w:ascii="Garamond" w:hAnsi="Garamond"/>
          <w:sz w:val="28"/>
          <w:szCs w:val="28"/>
        </w:rPr>
        <w:t xml:space="preserve">.   One-on-one contact, </w:t>
      </w:r>
      <w:r w:rsidR="001B09D3" w:rsidRPr="00B3242D">
        <w:rPr>
          <w:rFonts w:ascii="Garamond" w:hAnsi="Garamond"/>
          <w:sz w:val="28"/>
          <w:szCs w:val="28"/>
        </w:rPr>
        <w:t>that is, one adult and one child or vulnerable adult</w:t>
      </w:r>
      <w:r w:rsidRPr="00B3242D">
        <w:rPr>
          <w:rFonts w:ascii="Garamond" w:hAnsi="Garamond"/>
          <w:sz w:val="28"/>
          <w:szCs w:val="28"/>
        </w:rPr>
        <w:t xml:space="preserve">, shall </w:t>
      </w:r>
      <w:r w:rsidR="001B09D3" w:rsidRPr="00B3242D">
        <w:rPr>
          <w:rFonts w:ascii="Garamond" w:hAnsi="Garamond"/>
          <w:sz w:val="28"/>
          <w:szCs w:val="28"/>
        </w:rPr>
        <w:t>be permitted only in</w:t>
      </w:r>
      <w:r w:rsidRPr="00B3242D">
        <w:rPr>
          <w:rFonts w:ascii="Garamond" w:hAnsi="Garamond"/>
          <w:sz w:val="28"/>
          <w:szCs w:val="28"/>
        </w:rPr>
        <w:t xml:space="preserve"> public </w:t>
      </w:r>
      <w:r w:rsidR="001B09D3" w:rsidRPr="00B3242D">
        <w:rPr>
          <w:rFonts w:ascii="Garamond" w:hAnsi="Garamond"/>
          <w:sz w:val="28"/>
          <w:szCs w:val="28"/>
        </w:rPr>
        <w:t xml:space="preserve">spaces of the church </w:t>
      </w:r>
      <w:r w:rsidRPr="00B3242D">
        <w:rPr>
          <w:rFonts w:ascii="Garamond" w:hAnsi="Garamond"/>
          <w:sz w:val="28"/>
          <w:szCs w:val="28"/>
        </w:rPr>
        <w:t xml:space="preserve">or </w:t>
      </w:r>
      <w:r w:rsidR="001B09D3" w:rsidRPr="00B3242D">
        <w:rPr>
          <w:rFonts w:ascii="Garamond" w:hAnsi="Garamond"/>
          <w:sz w:val="28"/>
          <w:szCs w:val="28"/>
        </w:rPr>
        <w:t xml:space="preserve">in a </w:t>
      </w:r>
      <w:r w:rsidRPr="00B3242D">
        <w:rPr>
          <w:rFonts w:ascii="Garamond" w:hAnsi="Garamond"/>
          <w:sz w:val="28"/>
          <w:szCs w:val="28"/>
        </w:rPr>
        <w:t xml:space="preserve">public setting.  </w:t>
      </w:r>
    </w:p>
    <w:p w14:paraId="09A8D4E8" w14:textId="3CFC2CB9" w:rsidR="00CF0C05" w:rsidRPr="00B3242D" w:rsidRDefault="00B3242D" w:rsidP="00994D29">
      <w:pPr>
        <w:pStyle w:val="ListParagraph"/>
        <w:numPr>
          <w:ilvl w:val="0"/>
          <w:numId w:val="8"/>
        </w:numPr>
        <w:spacing w:after="240" w:line="240" w:lineRule="auto"/>
        <w:ind w:right="-14"/>
        <w:contextualSpacing w:val="0"/>
        <w:jc w:val="both"/>
        <w:rPr>
          <w:rFonts w:ascii="Garamond" w:hAnsi="Garamond"/>
          <w:sz w:val="28"/>
          <w:szCs w:val="28"/>
        </w:rPr>
      </w:pPr>
      <w:r w:rsidRPr="00B3242D">
        <w:rPr>
          <w:rFonts w:ascii="Garamond" w:hAnsi="Garamond"/>
          <w:sz w:val="28"/>
          <w:szCs w:val="28"/>
          <w:u w:val="single"/>
        </w:rPr>
        <w:t>Activity permits</w:t>
      </w:r>
      <w:r>
        <w:rPr>
          <w:rFonts w:ascii="Garamond" w:hAnsi="Garamond"/>
          <w:sz w:val="28"/>
          <w:szCs w:val="28"/>
        </w:rPr>
        <w:t xml:space="preserve">.  </w:t>
      </w:r>
      <w:r w:rsidR="00CF0C05" w:rsidRPr="00B3242D">
        <w:rPr>
          <w:rFonts w:ascii="Garamond" w:hAnsi="Garamond"/>
          <w:sz w:val="28"/>
          <w:szCs w:val="28"/>
        </w:rPr>
        <w:t xml:space="preserve">Activities in which children or vulnerable adults are away from the church and potentially not under the direct supervision of their parents or guardians </w:t>
      </w:r>
      <w:r w:rsidR="00531958">
        <w:rPr>
          <w:rFonts w:ascii="Garamond" w:hAnsi="Garamond"/>
          <w:sz w:val="28"/>
          <w:szCs w:val="28"/>
        </w:rPr>
        <w:t>wi</w:t>
      </w:r>
      <w:r w:rsidR="00CF0C05" w:rsidRPr="00B3242D">
        <w:rPr>
          <w:rFonts w:ascii="Garamond" w:hAnsi="Garamond"/>
          <w:sz w:val="28"/>
          <w:szCs w:val="28"/>
        </w:rPr>
        <w:t xml:space="preserve">ll require </w:t>
      </w:r>
      <w:r w:rsidR="00FF28F9">
        <w:rPr>
          <w:rFonts w:ascii="Garamond" w:hAnsi="Garamond"/>
          <w:sz w:val="28"/>
          <w:szCs w:val="28"/>
        </w:rPr>
        <w:t xml:space="preserve">individually </w:t>
      </w:r>
      <w:r w:rsidR="00CF0C05" w:rsidRPr="00B3242D">
        <w:rPr>
          <w:rFonts w:ascii="Garamond" w:hAnsi="Garamond"/>
          <w:sz w:val="28"/>
          <w:szCs w:val="28"/>
        </w:rPr>
        <w:t xml:space="preserve">signed written </w:t>
      </w:r>
      <w:r w:rsidR="00FF28F9">
        <w:rPr>
          <w:rFonts w:ascii="Garamond" w:hAnsi="Garamond"/>
          <w:sz w:val="28"/>
          <w:szCs w:val="28"/>
        </w:rPr>
        <w:t xml:space="preserve">parental </w:t>
      </w:r>
      <w:r w:rsidR="00CF0C05" w:rsidRPr="00B3242D">
        <w:rPr>
          <w:rFonts w:ascii="Garamond" w:hAnsi="Garamond"/>
          <w:sz w:val="28"/>
          <w:szCs w:val="28"/>
        </w:rPr>
        <w:t xml:space="preserve">consent forms </w:t>
      </w:r>
      <w:r w:rsidR="00FF28F9">
        <w:rPr>
          <w:rFonts w:ascii="Garamond" w:hAnsi="Garamond"/>
          <w:sz w:val="28"/>
          <w:szCs w:val="28"/>
        </w:rPr>
        <w:t xml:space="preserve">including all </w:t>
      </w:r>
      <w:r w:rsidR="00CF0C05" w:rsidRPr="00B3242D">
        <w:rPr>
          <w:rFonts w:ascii="Garamond" w:hAnsi="Garamond"/>
          <w:sz w:val="28"/>
          <w:szCs w:val="28"/>
        </w:rPr>
        <w:t>pertinent health information for each participant.  These forms will be retained for the duration of the activity by the adult designated as activity leader.</w:t>
      </w:r>
    </w:p>
    <w:p w14:paraId="1AB8F779" w14:textId="0123A4B4" w:rsidR="00740E52" w:rsidRPr="00B3242D" w:rsidRDefault="00740E52" w:rsidP="00994D29">
      <w:pPr>
        <w:pStyle w:val="ListParagraph"/>
        <w:numPr>
          <w:ilvl w:val="0"/>
          <w:numId w:val="9"/>
        </w:numPr>
        <w:spacing w:after="240" w:line="240" w:lineRule="auto"/>
        <w:ind w:right="-14"/>
        <w:contextualSpacing w:val="0"/>
        <w:jc w:val="both"/>
        <w:rPr>
          <w:rFonts w:ascii="Garamond" w:hAnsi="Garamond"/>
          <w:b/>
          <w:sz w:val="28"/>
          <w:szCs w:val="28"/>
        </w:rPr>
      </w:pPr>
      <w:r w:rsidRPr="00B3242D">
        <w:rPr>
          <w:rFonts w:ascii="Garamond" w:hAnsi="Garamond"/>
          <w:b/>
          <w:sz w:val="28"/>
          <w:szCs w:val="28"/>
        </w:rPr>
        <w:t xml:space="preserve">Pastors, </w:t>
      </w:r>
      <w:r w:rsidR="001B09D3" w:rsidRPr="00B3242D">
        <w:rPr>
          <w:rFonts w:ascii="Garamond" w:hAnsi="Garamond"/>
          <w:b/>
          <w:sz w:val="28"/>
          <w:szCs w:val="28"/>
        </w:rPr>
        <w:t xml:space="preserve">Program </w:t>
      </w:r>
      <w:r w:rsidRPr="00B3242D">
        <w:rPr>
          <w:rFonts w:ascii="Garamond" w:hAnsi="Garamond"/>
          <w:b/>
          <w:sz w:val="28"/>
          <w:szCs w:val="28"/>
        </w:rPr>
        <w:t xml:space="preserve">Directors, and </w:t>
      </w:r>
      <w:r w:rsidR="00C03149" w:rsidRPr="00B3242D">
        <w:rPr>
          <w:rFonts w:ascii="Garamond" w:hAnsi="Garamond"/>
          <w:b/>
          <w:sz w:val="28"/>
          <w:szCs w:val="28"/>
        </w:rPr>
        <w:t xml:space="preserve">Adult </w:t>
      </w:r>
      <w:r w:rsidRPr="00B3242D">
        <w:rPr>
          <w:rFonts w:ascii="Garamond" w:hAnsi="Garamond"/>
          <w:b/>
          <w:sz w:val="28"/>
          <w:szCs w:val="28"/>
        </w:rPr>
        <w:t xml:space="preserve">Volunteers </w:t>
      </w:r>
      <w:r w:rsidR="00C03149" w:rsidRPr="00B3242D">
        <w:rPr>
          <w:rFonts w:ascii="Garamond" w:hAnsi="Garamond"/>
          <w:b/>
          <w:sz w:val="28"/>
          <w:szCs w:val="28"/>
        </w:rPr>
        <w:t>Conducting</w:t>
      </w:r>
      <w:r w:rsidRPr="00B3242D">
        <w:rPr>
          <w:rFonts w:ascii="Garamond" w:hAnsi="Garamond"/>
          <w:b/>
          <w:sz w:val="28"/>
          <w:szCs w:val="28"/>
        </w:rPr>
        <w:t xml:space="preserve"> One-o</w:t>
      </w:r>
      <w:r w:rsidR="001B09D3" w:rsidRPr="00B3242D">
        <w:rPr>
          <w:rFonts w:ascii="Garamond" w:hAnsi="Garamond"/>
          <w:b/>
          <w:sz w:val="28"/>
          <w:szCs w:val="28"/>
        </w:rPr>
        <w:t>n-O</w:t>
      </w:r>
      <w:r w:rsidRPr="00B3242D">
        <w:rPr>
          <w:rFonts w:ascii="Garamond" w:hAnsi="Garamond"/>
          <w:b/>
          <w:sz w:val="28"/>
          <w:szCs w:val="28"/>
        </w:rPr>
        <w:t xml:space="preserve">ne Meetings </w:t>
      </w:r>
      <w:r w:rsidR="00C03149" w:rsidRPr="00B3242D">
        <w:rPr>
          <w:rFonts w:ascii="Garamond" w:hAnsi="Garamond"/>
          <w:b/>
          <w:sz w:val="28"/>
          <w:szCs w:val="28"/>
        </w:rPr>
        <w:t xml:space="preserve">with Other Adults </w:t>
      </w:r>
      <w:r w:rsidRPr="00B3242D">
        <w:rPr>
          <w:rFonts w:ascii="Garamond" w:hAnsi="Garamond"/>
          <w:b/>
          <w:sz w:val="28"/>
          <w:szCs w:val="28"/>
        </w:rPr>
        <w:t xml:space="preserve">as </w:t>
      </w:r>
      <w:r w:rsidR="001B09D3" w:rsidRPr="00B3242D">
        <w:rPr>
          <w:rFonts w:ascii="Garamond" w:hAnsi="Garamond"/>
          <w:b/>
          <w:sz w:val="28"/>
          <w:szCs w:val="28"/>
        </w:rPr>
        <w:t>Part of an Approved Ministry</w:t>
      </w:r>
    </w:p>
    <w:p w14:paraId="4F6A55E2" w14:textId="21C0E8F3" w:rsidR="001B09D3" w:rsidRPr="00B3242D" w:rsidRDefault="001B09D3" w:rsidP="00994D29">
      <w:pPr>
        <w:pStyle w:val="ListParagraph"/>
        <w:numPr>
          <w:ilvl w:val="0"/>
          <w:numId w:val="10"/>
        </w:numPr>
        <w:spacing w:after="240" w:line="240" w:lineRule="auto"/>
        <w:ind w:left="1267" w:right="-14"/>
        <w:contextualSpacing w:val="0"/>
        <w:jc w:val="both"/>
        <w:rPr>
          <w:rFonts w:ascii="Garamond" w:hAnsi="Garamond"/>
          <w:sz w:val="28"/>
          <w:szCs w:val="28"/>
        </w:rPr>
      </w:pPr>
      <w:r w:rsidRPr="00B3242D">
        <w:rPr>
          <w:rFonts w:ascii="Garamond" w:hAnsi="Garamond"/>
          <w:sz w:val="28"/>
          <w:szCs w:val="28"/>
          <w:u w:val="single"/>
        </w:rPr>
        <w:t>Room windows</w:t>
      </w:r>
      <w:r w:rsidRPr="00B3242D">
        <w:rPr>
          <w:rFonts w:ascii="Garamond" w:hAnsi="Garamond"/>
          <w:sz w:val="28"/>
          <w:szCs w:val="28"/>
        </w:rPr>
        <w:t xml:space="preserve">.  The meeting room </w:t>
      </w:r>
      <w:r w:rsidR="00FF28F9">
        <w:rPr>
          <w:rFonts w:ascii="Garamond" w:hAnsi="Garamond"/>
          <w:sz w:val="28"/>
          <w:szCs w:val="28"/>
        </w:rPr>
        <w:t>should</w:t>
      </w:r>
      <w:r w:rsidRPr="00B3242D">
        <w:rPr>
          <w:rFonts w:ascii="Garamond" w:hAnsi="Garamond"/>
          <w:sz w:val="28"/>
          <w:szCs w:val="28"/>
        </w:rPr>
        <w:t xml:space="preserve"> contain a clear glass window or an opening that permits a full view of the room from the outside.</w:t>
      </w:r>
    </w:p>
    <w:p w14:paraId="0A7E1BA2" w14:textId="0591D1D0" w:rsidR="00740E52" w:rsidRPr="00441DB8" w:rsidRDefault="00740E52" w:rsidP="00994D29">
      <w:pPr>
        <w:pStyle w:val="ListParagraph"/>
        <w:numPr>
          <w:ilvl w:val="0"/>
          <w:numId w:val="10"/>
        </w:numPr>
        <w:spacing w:after="240" w:line="240" w:lineRule="auto"/>
        <w:ind w:left="1267" w:right="-14"/>
        <w:contextualSpacing w:val="0"/>
        <w:jc w:val="both"/>
        <w:rPr>
          <w:rFonts w:ascii="Garamond" w:hAnsi="Garamond"/>
          <w:sz w:val="28"/>
          <w:szCs w:val="28"/>
        </w:rPr>
      </w:pPr>
      <w:r w:rsidRPr="00B3242D">
        <w:rPr>
          <w:rFonts w:ascii="Garamond" w:hAnsi="Garamond"/>
          <w:sz w:val="28"/>
          <w:szCs w:val="28"/>
          <w:u w:val="single"/>
        </w:rPr>
        <w:t>Avoidance of dual relationships</w:t>
      </w:r>
      <w:r w:rsidRPr="00B3242D">
        <w:rPr>
          <w:rFonts w:ascii="Garamond" w:hAnsi="Garamond"/>
          <w:sz w:val="28"/>
          <w:szCs w:val="28"/>
        </w:rPr>
        <w:t>.  Mi</w:t>
      </w:r>
      <w:r w:rsidR="001B09D3" w:rsidRPr="00B3242D">
        <w:rPr>
          <w:rFonts w:ascii="Garamond" w:hAnsi="Garamond"/>
          <w:sz w:val="28"/>
          <w:szCs w:val="28"/>
        </w:rPr>
        <w:t>nisters of Word and Sacrament, program d</w:t>
      </w:r>
      <w:r w:rsidRPr="00B3242D">
        <w:rPr>
          <w:rFonts w:ascii="Garamond" w:hAnsi="Garamond"/>
          <w:sz w:val="28"/>
          <w:szCs w:val="28"/>
        </w:rPr>
        <w:t xml:space="preserve">irectors, </w:t>
      </w:r>
      <w:r w:rsidR="00C03149" w:rsidRPr="00B3242D">
        <w:rPr>
          <w:rFonts w:ascii="Garamond" w:hAnsi="Garamond"/>
          <w:sz w:val="28"/>
          <w:szCs w:val="28"/>
        </w:rPr>
        <w:t xml:space="preserve">and all other church leaders </w:t>
      </w:r>
      <w:r w:rsidRPr="00B3242D">
        <w:rPr>
          <w:rFonts w:ascii="Garamond" w:hAnsi="Garamond"/>
          <w:sz w:val="28"/>
          <w:szCs w:val="28"/>
        </w:rPr>
        <w:t xml:space="preserve">who </w:t>
      </w:r>
      <w:r w:rsidR="00C03149" w:rsidRPr="00B3242D">
        <w:rPr>
          <w:rFonts w:ascii="Garamond" w:hAnsi="Garamond"/>
          <w:sz w:val="28"/>
          <w:szCs w:val="28"/>
        </w:rPr>
        <w:t xml:space="preserve">must </w:t>
      </w:r>
      <w:r w:rsidRPr="00B3242D">
        <w:rPr>
          <w:rFonts w:ascii="Garamond" w:hAnsi="Garamond"/>
          <w:sz w:val="28"/>
          <w:szCs w:val="28"/>
        </w:rPr>
        <w:t xml:space="preserve">conduct one-on-one meetings </w:t>
      </w:r>
      <w:r w:rsidR="00C03149" w:rsidRPr="00B3242D">
        <w:rPr>
          <w:rFonts w:ascii="Garamond" w:hAnsi="Garamond"/>
          <w:sz w:val="28"/>
          <w:szCs w:val="28"/>
        </w:rPr>
        <w:t xml:space="preserve">with other adults </w:t>
      </w:r>
      <w:r w:rsidRPr="00B3242D">
        <w:rPr>
          <w:rFonts w:ascii="Garamond" w:hAnsi="Garamond"/>
          <w:sz w:val="28"/>
          <w:szCs w:val="28"/>
        </w:rPr>
        <w:t xml:space="preserve">as a part of </w:t>
      </w:r>
      <w:r w:rsidR="00C03149" w:rsidRPr="00B3242D">
        <w:rPr>
          <w:rFonts w:ascii="Garamond" w:hAnsi="Garamond"/>
          <w:sz w:val="28"/>
          <w:szCs w:val="28"/>
        </w:rPr>
        <w:t>an approved ministry</w:t>
      </w:r>
      <w:r w:rsidRPr="00B3242D">
        <w:rPr>
          <w:rFonts w:ascii="Garamond" w:hAnsi="Garamond"/>
          <w:sz w:val="28"/>
          <w:szCs w:val="28"/>
        </w:rPr>
        <w:t xml:space="preserve"> are urged to avoid entering into </w:t>
      </w:r>
      <w:r w:rsidR="00C03149" w:rsidRPr="00B3242D">
        <w:rPr>
          <w:rFonts w:ascii="Garamond" w:hAnsi="Garamond"/>
          <w:sz w:val="28"/>
          <w:szCs w:val="28"/>
        </w:rPr>
        <w:t xml:space="preserve">potential dating, romantic, or sexual </w:t>
      </w:r>
      <w:r w:rsidRPr="00B3242D">
        <w:rPr>
          <w:rFonts w:ascii="Garamond" w:hAnsi="Garamond"/>
          <w:sz w:val="28"/>
          <w:szCs w:val="28"/>
        </w:rPr>
        <w:t>relationships with members of the congregation, congregants, employees</w:t>
      </w:r>
      <w:r w:rsidR="00C03149" w:rsidRPr="00B3242D">
        <w:rPr>
          <w:rFonts w:ascii="Garamond" w:hAnsi="Garamond"/>
          <w:sz w:val="28"/>
          <w:szCs w:val="28"/>
        </w:rPr>
        <w:t>,</w:t>
      </w:r>
      <w:r w:rsidRPr="00B3242D">
        <w:rPr>
          <w:rFonts w:ascii="Garamond" w:hAnsi="Garamond"/>
          <w:sz w:val="28"/>
          <w:szCs w:val="28"/>
        </w:rPr>
        <w:t xml:space="preserve"> </w:t>
      </w:r>
      <w:r w:rsidR="00C03149" w:rsidRPr="00B3242D">
        <w:rPr>
          <w:rFonts w:ascii="Garamond" w:hAnsi="Garamond"/>
          <w:sz w:val="28"/>
          <w:szCs w:val="28"/>
        </w:rPr>
        <w:t>or</w:t>
      </w:r>
      <w:r w:rsidRPr="00B3242D">
        <w:rPr>
          <w:rFonts w:ascii="Garamond" w:hAnsi="Garamond"/>
          <w:sz w:val="28"/>
          <w:szCs w:val="28"/>
        </w:rPr>
        <w:t xml:space="preserve"> staff when such relationships entail</w:t>
      </w:r>
      <w:r w:rsidR="00C03149" w:rsidRPr="00B3242D">
        <w:rPr>
          <w:rFonts w:ascii="Garamond" w:hAnsi="Garamond"/>
          <w:sz w:val="28"/>
          <w:szCs w:val="28"/>
        </w:rPr>
        <w:t>, or could be perceived to entail,</w:t>
      </w:r>
      <w:r w:rsidRPr="00B3242D">
        <w:rPr>
          <w:rFonts w:ascii="Garamond" w:hAnsi="Garamond"/>
          <w:sz w:val="28"/>
          <w:szCs w:val="28"/>
        </w:rPr>
        <w:t xml:space="preserve"> the person in ministry possessing an unequal balance of power, status, or influence </w:t>
      </w:r>
      <w:r w:rsidR="00C03149" w:rsidRPr="00B3242D">
        <w:rPr>
          <w:rFonts w:ascii="Garamond" w:hAnsi="Garamond"/>
          <w:sz w:val="28"/>
          <w:szCs w:val="28"/>
        </w:rPr>
        <w:t>on the other party.</w:t>
      </w:r>
      <w:r w:rsidR="00441DB8">
        <w:rPr>
          <w:rFonts w:ascii="Garamond" w:hAnsi="Garamond"/>
          <w:sz w:val="28"/>
          <w:szCs w:val="28"/>
        </w:rPr>
        <w:t xml:space="preserve">  </w:t>
      </w:r>
      <w:r w:rsidRPr="00441DB8">
        <w:rPr>
          <w:rFonts w:ascii="Garamond" w:hAnsi="Garamond"/>
          <w:sz w:val="28"/>
          <w:szCs w:val="28"/>
        </w:rPr>
        <w:t xml:space="preserve">If </w:t>
      </w:r>
      <w:r w:rsidR="00CF0C05" w:rsidRPr="00441DB8">
        <w:rPr>
          <w:rFonts w:ascii="Garamond" w:hAnsi="Garamond"/>
          <w:sz w:val="28"/>
          <w:szCs w:val="28"/>
        </w:rPr>
        <w:t>any person within the church, whether member, congregant, employee, or other</w:t>
      </w:r>
      <w:r w:rsidRPr="00441DB8">
        <w:rPr>
          <w:rFonts w:ascii="Garamond" w:hAnsi="Garamond"/>
          <w:sz w:val="28"/>
          <w:szCs w:val="28"/>
        </w:rPr>
        <w:t xml:space="preserve"> appears to initiate or invite sexual behavior in a relationship with a person in ministry, it is the responsibility of the person in ministry to maintain the appropriate behavior by </w:t>
      </w:r>
      <w:r w:rsidR="00CF0C05" w:rsidRPr="00441DB8">
        <w:rPr>
          <w:rFonts w:ascii="Garamond" w:hAnsi="Garamond"/>
          <w:sz w:val="28"/>
          <w:szCs w:val="28"/>
        </w:rPr>
        <w:t>observing sexual boundaries to e</w:t>
      </w:r>
      <w:r w:rsidRPr="00441DB8">
        <w:rPr>
          <w:rFonts w:ascii="Garamond" w:hAnsi="Garamond"/>
          <w:sz w:val="28"/>
          <w:szCs w:val="28"/>
        </w:rPr>
        <w:t xml:space="preserve">nsure that sexual misconduct does not occur. </w:t>
      </w:r>
      <w:r w:rsidR="00CF0C05" w:rsidRPr="00441DB8">
        <w:rPr>
          <w:rFonts w:ascii="Garamond" w:hAnsi="Garamond"/>
          <w:sz w:val="28"/>
          <w:szCs w:val="28"/>
        </w:rPr>
        <w:t xml:space="preserve"> </w:t>
      </w:r>
      <w:r w:rsidRPr="00441DB8">
        <w:rPr>
          <w:rFonts w:ascii="Garamond" w:hAnsi="Garamond"/>
          <w:sz w:val="28"/>
          <w:szCs w:val="28"/>
        </w:rPr>
        <w:t>Such behavior cannot be justified</w:t>
      </w:r>
      <w:r w:rsidR="00CF0C05" w:rsidRPr="00441DB8">
        <w:rPr>
          <w:rFonts w:ascii="Garamond" w:hAnsi="Garamond"/>
          <w:sz w:val="28"/>
          <w:szCs w:val="28"/>
        </w:rPr>
        <w:t xml:space="preserve"> by a claim of mutual consent. </w:t>
      </w:r>
    </w:p>
    <w:p w14:paraId="3CF1BE9D" w14:textId="70392BAA" w:rsidR="00740E52" w:rsidRPr="00B3242D" w:rsidRDefault="00740E52" w:rsidP="00994D29">
      <w:pPr>
        <w:pStyle w:val="ListParagraph"/>
        <w:numPr>
          <w:ilvl w:val="0"/>
          <w:numId w:val="10"/>
        </w:numPr>
        <w:spacing w:after="240" w:line="240" w:lineRule="auto"/>
        <w:ind w:left="1267" w:right="-14"/>
        <w:contextualSpacing w:val="0"/>
        <w:jc w:val="both"/>
        <w:rPr>
          <w:rFonts w:ascii="Garamond" w:hAnsi="Garamond"/>
          <w:sz w:val="28"/>
          <w:szCs w:val="28"/>
        </w:rPr>
      </w:pPr>
      <w:r w:rsidRPr="00441DB8">
        <w:rPr>
          <w:rFonts w:ascii="Garamond" w:hAnsi="Garamond"/>
          <w:sz w:val="28"/>
          <w:szCs w:val="28"/>
          <w:u w:val="single"/>
        </w:rPr>
        <w:t>Time-limited counseling</w:t>
      </w:r>
      <w:r w:rsidRPr="00B3242D">
        <w:rPr>
          <w:rFonts w:ascii="Garamond" w:hAnsi="Garamond"/>
          <w:sz w:val="28"/>
          <w:szCs w:val="28"/>
        </w:rPr>
        <w:t xml:space="preserve">.  Counseling sessions conducted by persons whose role is not designated as a counselor as part of their call or job description shall not exceed six sessions.  If further sessions are required, a referral to a qualified, trained professional shall be provided, unless </w:t>
      </w:r>
      <w:r w:rsidR="00CF0C05" w:rsidRPr="00B3242D">
        <w:rPr>
          <w:rFonts w:ascii="Garamond" w:hAnsi="Garamond"/>
          <w:sz w:val="28"/>
          <w:szCs w:val="28"/>
        </w:rPr>
        <w:t>otherwise authorized by the Pastor or his/her designee.</w:t>
      </w:r>
    </w:p>
    <w:p w14:paraId="3AAAE6C9" w14:textId="77777777" w:rsidR="00441DB8" w:rsidRDefault="00441DB8">
      <w:pPr>
        <w:spacing w:after="160" w:line="259" w:lineRule="auto"/>
        <w:rPr>
          <w:rFonts w:ascii="Garamond" w:hAnsi="Garamond"/>
          <w:b/>
          <w:sz w:val="28"/>
          <w:szCs w:val="28"/>
        </w:rPr>
      </w:pPr>
      <w:r>
        <w:rPr>
          <w:rFonts w:ascii="Garamond" w:hAnsi="Garamond"/>
          <w:b/>
          <w:sz w:val="28"/>
          <w:szCs w:val="28"/>
        </w:rPr>
        <w:br w:type="page"/>
      </w:r>
    </w:p>
    <w:p w14:paraId="24A58472" w14:textId="58B0F400" w:rsidR="00B63BB7" w:rsidRPr="00441DB8" w:rsidRDefault="00B63BB7" w:rsidP="00994D29">
      <w:pPr>
        <w:pStyle w:val="ListParagraph"/>
        <w:numPr>
          <w:ilvl w:val="0"/>
          <w:numId w:val="9"/>
        </w:numPr>
        <w:spacing w:after="240" w:line="240" w:lineRule="auto"/>
        <w:ind w:right="-14"/>
        <w:jc w:val="both"/>
        <w:rPr>
          <w:rFonts w:ascii="Garamond" w:hAnsi="Garamond"/>
          <w:b/>
          <w:sz w:val="28"/>
          <w:szCs w:val="28"/>
        </w:rPr>
      </w:pPr>
      <w:r w:rsidRPr="00441DB8">
        <w:rPr>
          <w:rFonts w:ascii="Garamond" w:hAnsi="Garamond"/>
          <w:b/>
          <w:sz w:val="28"/>
          <w:szCs w:val="28"/>
        </w:rPr>
        <w:lastRenderedPageBreak/>
        <w:t xml:space="preserve">Use of Church Owned Electronic Media and Devices </w:t>
      </w:r>
    </w:p>
    <w:p w14:paraId="7CD6D863" w14:textId="5B48280A" w:rsidR="00B63BB7" w:rsidRDefault="00B63BB7" w:rsidP="00F50895">
      <w:pPr>
        <w:spacing w:after="360" w:line="240" w:lineRule="auto"/>
        <w:ind w:left="907" w:right="-14"/>
        <w:jc w:val="both"/>
        <w:rPr>
          <w:rFonts w:ascii="Garamond" w:hAnsi="Garamond"/>
          <w:sz w:val="28"/>
          <w:szCs w:val="28"/>
        </w:rPr>
      </w:pPr>
      <w:r>
        <w:rPr>
          <w:rFonts w:ascii="Garamond" w:hAnsi="Garamond"/>
          <w:sz w:val="28"/>
          <w:szCs w:val="28"/>
        </w:rPr>
        <w:t xml:space="preserve">Access </w:t>
      </w:r>
      <w:r w:rsidR="00B3242D">
        <w:rPr>
          <w:rFonts w:ascii="Garamond" w:hAnsi="Garamond"/>
          <w:sz w:val="28"/>
          <w:szCs w:val="28"/>
        </w:rPr>
        <w:t>by employees, staff, volunteers</w:t>
      </w:r>
      <w:r w:rsidR="0067516E">
        <w:rPr>
          <w:rFonts w:ascii="Garamond" w:hAnsi="Garamond"/>
          <w:sz w:val="28"/>
          <w:szCs w:val="28"/>
        </w:rPr>
        <w:t>, or others</w:t>
      </w:r>
      <w:r w:rsidR="00B3242D">
        <w:rPr>
          <w:rFonts w:ascii="Garamond" w:hAnsi="Garamond"/>
          <w:sz w:val="28"/>
          <w:szCs w:val="28"/>
        </w:rPr>
        <w:t xml:space="preserve"> </w:t>
      </w:r>
      <w:r>
        <w:rPr>
          <w:rFonts w:ascii="Garamond" w:hAnsi="Garamond"/>
          <w:sz w:val="28"/>
          <w:szCs w:val="28"/>
        </w:rPr>
        <w:t>to office equipment and media (</w:t>
      </w:r>
      <w:r w:rsidR="0067516E">
        <w:rPr>
          <w:rFonts w:ascii="Garamond" w:hAnsi="Garamond"/>
          <w:sz w:val="28"/>
          <w:szCs w:val="28"/>
        </w:rPr>
        <w:t>whether physical or electronic)</w:t>
      </w:r>
      <w:r>
        <w:rPr>
          <w:rFonts w:ascii="Garamond" w:hAnsi="Garamond"/>
          <w:sz w:val="28"/>
          <w:szCs w:val="28"/>
        </w:rPr>
        <w:t xml:space="preserve"> and</w:t>
      </w:r>
      <w:r w:rsidRPr="00B63BB7">
        <w:rPr>
          <w:rFonts w:ascii="Garamond" w:hAnsi="Garamond"/>
          <w:sz w:val="28"/>
          <w:szCs w:val="28"/>
        </w:rPr>
        <w:t xml:space="preserve"> </w:t>
      </w:r>
      <w:r w:rsidR="0067516E">
        <w:rPr>
          <w:rFonts w:ascii="Garamond" w:hAnsi="Garamond"/>
          <w:sz w:val="28"/>
          <w:szCs w:val="28"/>
        </w:rPr>
        <w:t xml:space="preserve">to </w:t>
      </w:r>
      <w:r>
        <w:rPr>
          <w:rFonts w:ascii="Garamond" w:hAnsi="Garamond"/>
          <w:sz w:val="28"/>
          <w:szCs w:val="28"/>
        </w:rPr>
        <w:t xml:space="preserve">digital </w:t>
      </w:r>
      <w:r w:rsidRPr="00B63BB7">
        <w:rPr>
          <w:rFonts w:ascii="Garamond" w:hAnsi="Garamond"/>
          <w:sz w:val="28"/>
          <w:szCs w:val="28"/>
        </w:rPr>
        <w:t xml:space="preserve">accounts that are the property of </w:t>
      </w:r>
      <w:r>
        <w:rPr>
          <w:rFonts w:ascii="Garamond" w:hAnsi="Garamond"/>
          <w:sz w:val="28"/>
          <w:szCs w:val="28"/>
        </w:rPr>
        <w:t>Northminster</w:t>
      </w:r>
      <w:r w:rsidRPr="00B63BB7">
        <w:rPr>
          <w:rFonts w:ascii="Garamond" w:hAnsi="Garamond"/>
          <w:sz w:val="28"/>
          <w:szCs w:val="28"/>
        </w:rPr>
        <w:t xml:space="preserve"> Presbyterian Church </w:t>
      </w:r>
      <w:r>
        <w:rPr>
          <w:rFonts w:ascii="Garamond" w:hAnsi="Garamond"/>
          <w:sz w:val="28"/>
          <w:szCs w:val="28"/>
        </w:rPr>
        <w:t xml:space="preserve">is granted under the sole authority of </w:t>
      </w:r>
      <w:r w:rsidRPr="00B63BB7">
        <w:rPr>
          <w:rFonts w:ascii="Garamond" w:hAnsi="Garamond"/>
          <w:sz w:val="28"/>
          <w:szCs w:val="28"/>
        </w:rPr>
        <w:t>the church</w:t>
      </w:r>
      <w:r>
        <w:rPr>
          <w:rFonts w:ascii="Garamond" w:hAnsi="Garamond"/>
          <w:sz w:val="28"/>
          <w:szCs w:val="28"/>
        </w:rPr>
        <w:t xml:space="preserve"> and may be restricted or withdrawn for any reason at </w:t>
      </w:r>
      <w:r w:rsidR="005A3966">
        <w:rPr>
          <w:rFonts w:ascii="Garamond" w:hAnsi="Garamond"/>
          <w:sz w:val="28"/>
          <w:szCs w:val="28"/>
        </w:rPr>
        <w:t>the</w:t>
      </w:r>
      <w:r>
        <w:rPr>
          <w:rFonts w:ascii="Garamond" w:hAnsi="Garamond"/>
          <w:sz w:val="28"/>
          <w:szCs w:val="28"/>
        </w:rPr>
        <w:t xml:space="preserve"> discretion</w:t>
      </w:r>
      <w:r w:rsidR="005A3966">
        <w:rPr>
          <w:rFonts w:ascii="Garamond" w:hAnsi="Garamond"/>
          <w:sz w:val="28"/>
          <w:szCs w:val="28"/>
        </w:rPr>
        <w:t xml:space="preserve"> of the Pastor or Session</w:t>
      </w:r>
      <w:r w:rsidR="00B3242D">
        <w:rPr>
          <w:rFonts w:ascii="Garamond" w:hAnsi="Garamond"/>
          <w:sz w:val="28"/>
          <w:szCs w:val="28"/>
        </w:rPr>
        <w:t xml:space="preserve">.  </w:t>
      </w:r>
      <w:r w:rsidRPr="00B63BB7">
        <w:rPr>
          <w:rFonts w:ascii="Garamond" w:hAnsi="Garamond"/>
          <w:sz w:val="28"/>
          <w:szCs w:val="28"/>
        </w:rPr>
        <w:t xml:space="preserve">Use of </w:t>
      </w:r>
      <w:r w:rsidR="00A27C36">
        <w:rPr>
          <w:rFonts w:ascii="Garamond" w:hAnsi="Garamond"/>
          <w:sz w:val="28"/>
          <w:szCs w:val="28"/>
        </w:rPr>
        <w:t>any chu</w:t>
      </w:r>
      <w:r w:rsidR="00B3242D">
        <w:rPr>
          <w:rFonts w:ascii="Garamond" w:hAnsi="Garamond"/>
          <w:sz w:val="28"/>
          <w:szCs w:val="28"/>
        </w:rPr>
        <w:t>rch owned devices or media</w:t>
      </w:r>
      <w:r w:rsidRPr="00B63BB7">
        <w:rPr>
          <w:rFonts w:ascii="Garamond" w:hAnsi="Garamond"/>
          <w:sz w:val="28"/>
          <w:szCs w:val="28"/>
        </w:rPr>
        <w:t xml:space="preserve"> </w:t>
      </w:r>
      <w:r w:rsidR="00B3242D">
        <w:rPr>
          <w:rFonts w:ascii="Garamond" w:hAnsi="Garamond"/>
          <w:sz w:val="28"/>
          <w:szCs w:val="28"/>
        </w:rPr>
        <w:t xml:space="preserve">to access, receive, or </w:t>
      </w:r>
      <w:r w:rsidRPr="00B63BB7">
        <w:rPr>
          <w:rFonts w:ascii="Garamond" w:hAnsi="Garamond"/>
          <w:sz w:val="28"/>
          <w:szCs w:val="28"/>
        </w:rPr>
        <w:t xml:space="preserve">disseminate child pornography is a violation of </w:t>
      </w:r>
      <w:r w:rsidR="00B3242D">
        <w:rPr>
          <w:rFonts w:ascii="Garamond" w:hAnsi="Garamond"/>
          <w:sz w:val="28"/>
          <w:szCs w:val="28"/>
        </w:rPr>
        <w:t xml:space="preserve">federal and state </w:t>
      </w:r>
      <w:r w:rsidRPr="00B63BB7">
        <w:rPr>
          <w:rFonts w:ascii="Garamond" w:hAnsi="Garamond"/>
          <w:sz w:val="28"/>
          <w:szCs w:val="28"/>
        </w:rPr>
        <w:t xml:space="preserve">law and will be reported immediately to </w:t>
      </w:r>
      <w:r w:rsidR="005A3966">
        <w:rPr>
          <w:rFonts w:ascii="Garamond" w:hAnsi="Garamond"/>
          <w:sz w:val="28"/>
          <w:szCs w:val="28"/>
        </w:rPr>
        <w:t xml:space="preserve">the </w:t>
      </w:r>
      <w:r w:rsidRPr="00B63BB7">
        <w:rPr>
          <w:rFonts w:ascii="Garamond" w:hAnsi="Garamond"/>
          <w:sz w:val="28"/>
          <w:szCs w:val="28"/>
        </w:rPr>
        <w:t xml:space="preserve">authorities when discovered.  Use of </w:t>
      </w:r>
      <w:r w:rsidR="00B3242D">
        <w:rPr>
          <w:rFonts w:ascii="Garamond" w:hAnsi="Garamond"/>
          <w:sz w:val="28"/>
          <w:szCs w:val="28"/>
        </w:rPr>
        <w:t>church</w:t>
      </w:r>
      <w:r w:rsidRPr="00B63BB7">
        <w:rPr>
          <w:rFonts w:ascii="Garamond" w:hAnsi="Garamond"/>
          <w:sz w:val="28"/>
          <w:szCs w:val="28"/>
        </w:rPr>
        <w:t xml:space="preserve"> equipment to receive, view, display or disseminate pornography or other inappropriate material </w:t>
      </w:r>
      <w:r w:rsidR="00B3242D">
        <w:rPr>
          <w:rFonts w:ascii="Garamond" w:hAnsi="Garamond"/>
          <w:sz w:val="28"/>
          <w:szCs w:val="28"/>
        </w:rPr>
        <w:t xml:space="preserve">is prohibited.  Violation of these rules should be reported to the Pastor or </w:t>
      </w:r>
      <w:r w:rsidR="00531958">
        <w:rPr>
          <w:rFonts w:ascii="Garamond" w:hAnsi="Garamond"/>
          <w:sz w:val="28"/>
          <w:szCs w:val="28"/>
        </w:rPr>
        <w:t xml:space="preserve">Clerk of </w:t>
      </w:r>
      <w:r w:rsidR="00B3242D">
        <w:rPr>
          <w:rFonts w:ascii="Garamond" w:hAnsi="Garamond"/>
          <w:sz w:val="28"/>
          <w:szCs w:val="28"/>
        </w:rPr>
        <w:t>Session and may lead to suspension of access privileges or dismissal.</w:t>
      </w:r>
    </w:p>
    <w:p w14:paraId="3FA4D145" w14:textId="24FA0402" w:rsidR="00F50895" w:rsidRPr="0071079A" w:rsidRDefault="00F50895" w:rsidP="00994D29">
      <w:pPr>
        <w:pStyle w:val="Heading5"/>
        <w:numPr>
          <w:ilvl w:val="0"/>
          <w:numId w:val="2"/>
        </w:numPr>
        <w:spacing w:after="120"/>
        <w:ind w:left="540" w:hanging="540"/>
      </w:pPr>
      <w:bookmarkStart w:id="20" w:name="_Toc385689625"/>
      <w:r>
        <w:t>Sex Offender Presence on Church Premises</w:t>
      </w:r>
      <w:bookmarkEnd w:id="20"/>
    </w:p>
    <w:p w14:paraId="1C1E06D3" w14:textId="46F89136" w:rsidR="00F50895" w:rsidRPr="00F50895" w:rsidRDefault="00F50895" w:rsidP="00994D29">
      <w:pPr>
        <w:pStyle w:val="ListParagraph"/>
        <w:numPr>
          <w:ilvl w:val="0"/>
          <w:numId w:val="11"/>
        </w:numPr>
        <w:spacing w:after="240" w:line="240" w:lineRule="auto"/>
        <w:ind w:right="-14"/>
        <w:contextualSpacing w:val="0"/>
        <w:jc w:val="both"/>
        <w:rPr>
          <w:rFonts w:ascii="Garamond" w:hAnsi="Garamond"/>
          <w:b/>
          <w:sz w:val="28"/>
          <w:szCs w:val="28"/>
        </w:rPr>
      </w:pPr>
      <w:r w:rsidRPr="00F50895">
        <w:rPr>
          <w:rFonts w:ascii="Garamond" w:hAnsi="Garamond"/>
          <w:b/>
          <w:sz w:val="28"/>
          <w:szCs w:val="28"/>
        </w:rPr>
        <w:t>Rules and Obligations</w:t>
      </w:r>
    </w:p>
    <w:p w14:paraId="0DBFBCC4" w14:textId="7B80ED56" w:rsidR="00F50895" w:rsidRPr="00F50895" w:rsidRDefault="00F50895" w:rsidP="00994D29">
      <w:pPr>
        <w:pStyle w:val="ListParagraph"/>
        <w:numPr>
          <w:ilvl w:val="0"/>
          <w:numId w:val="12"/>
        </w:numPr>
        <w:spacing w:after="240" w:line="240" w:lineRule="auto"/>
        <w:ind w:right="-14"/>
        <w:contextualSpacing w:val="0"/>
        <w:jc w:val="both"/>
        <w:rPr>
          <w:rFonts w:ascii="Garamond" w:hAnsi="Garamond"/>
          <w:sz w:val="28"/>
          <w:szCs w:val="28"/>
        </w:rPr>
      </w:pPr>
      <w:r w:rsidRPr="00F50895">
        <w:rPr>
          <w:rFonts w:ascii="Garamond" w:hAnsi="Garamond"/>
          <w:sz w:val="28"/>
          <w:szCs w:val="28"/>
        </w:rPr>
        <w:t>The potential for harm to church members and for church liability from negligent supervision of known sex offenders shall be minimized by implementation of this Policy and any other applicable directives imposed by Session or Presbytery.  It is Session’s duty to review these requirements as it considers known sex offender participation in church activities.</w:t>
      </w:r>
    </w:p>
    <w:p w14:paraId="0FB974DC" w14:textId="443E9BED" w:rsidR="00F50895" w:rsidRPr="00F50895" w:rsidRDefault="00F50895" w:rsidP="00994D29">
      <w:pPr>
        <w:pStyle w:val="ListParagraph"/>
        <w:numPr>
          <w:ilvl w:val="0"/>
          <w:numId w:val="12"/>
        </w:numPr>
        <w:spacing w:after="240" w:line="240" w:lineRule="auto"/>
        <w:ind w:right="-14"/>
        <w:contextualSpacing w:val="0"/>
        <w:jc w:val="both"/>
        <w:rPr>
          <w:rFonts w:ascii="Garamond" w:hAnsi="Garamond"/>
          <w:sz w:val="28"/>
          <w:szCs w:val="28"/>
        </w:rPr>
      </w:pPr>
      <w:r w:rsidRPr="00F50895">
        <w:rPr>
          <w:rFonts w:ascii="Garamond" w:hAnsi="Garamond"/>
          <w:sz w:val="28"/>
          <w:szCs w:val="28"/>
        </w:rPr>
        <w:t>It is the responsibility of all sex offenders to follow all rules and policies, including the Covenant of Accountability for Convicted Sex Offenders (Para. D</w:t>
      </w:r>
      <w:r w:rsidR="007D0627">
        <w:rPr>
          <w:rFonts w:ascii="Garamond" w:hAnsi="Garamond"/>
          <w:sz w:val="28"/>
          <w:szCs w:val="28"/>
        </w:rPr>
        <w:t>.2</w:t>
      </w:r>
      <w:r w:rsidRPr="00F50895">
        <w:rPr>
          <w:rFonts w:ascii="Garamond" w:hAnsi="Garamond"/>
          <w:sz w:val="28"/>
          <w:szCs w:val="28"/>
        </w:rPr>
        <w:t>) below.  These rules and policies apply regardless of membership status in the church.</w:t>
      </w:r>
    </w:p>
    <w:p w14:paraId="58C4E49A" w14:textId="671A249F" w:rsidR="00F50895" w:rsidRPr="00F50895" w:rsidRDefault="00F50895" w:rsidP="00994D29">
      <w:pPr>
        <w:pStyle w:val="ListParagraph"/>
        <w:numPr>
          <w:ilvl w:val="0"/>
          <w:numId w:val="12"/>
        </w:numPr>
        <w:spacing w:after="240" w:line="240" w:lineRule="auto"/>
        <w:ind w:right="-14"/>
        <w:contextualSpacing w:val="0"/>
        <w:jc w:val="both"/>
        <w:rPr>
          <w:rFonts w:ascii="Garamond" w:hAnsi="Garamond"/>
          <w:sz w:val="28"/>
          <w:szCs w:val="28"/>
        </w:rPr>
      </w:pPr>
      <w:r w:rsidRPr="00F50895">
        <w:rPr>
          <w:rFonts w:ascii="Garamond" w:hAnsi="Garamond"/>
          <w:sz w:val="28"/>
          <w:szCs w:val="28"/>
        </w:rPr>
        <w:t>All sex offenders shall be prohibited from assuming any staff or leadership position or role, as well as any volunteer position at Northminster Presbyterian Church that involves contact with minors or vulnerable adults.</w:t>
      </w:r>
    </w:p>
    <w:p w14:paraId="1482C921" w14:textId="601B1852" w:rsidR="00F50895" w:rsidRPr="00F50895" w:rsidRDefault="00F50895" w:rsidP="00994D29">
      <w:pPr>
        <w:pStyle w:val="ListParagraph"/>
        <w:numPr>
          <w:ilvl w:val="0"/>
          <w:numId w:val="11"/>
        </w:numPr>
        <w:spacing w:after="240" w:line="240" w:lineRule="auto"/>
        <w:ind w:right="-14"/>
        <w:contextualSpacing w:val="0"/>
        <w:jc w:val="both"/>
        <w:rPr>
          <w:rFonts w:ascii="Garamond" w:hAnsi="Garamond"/>
          <w:b/>
          <w:sz w:val="28"/>
          <w:szCs w:val="28"/>
        </w:rPr>
      </w:pPr>
      <w:r w:rsidRPr="00F50895">
        <w:rPr>
          <w:rFonts w:ascii="Garamond" w:hAnsi="Garamond"/>
          <w:b/>
          <w:sz w:val="28"/>
          <w:szCs w:val="28"/>
        </w:rPr>
        <w:t xml:space="preserve">Covenant of Accountability for Convicted Sex Offenders  </w:t>
      </w:r>
    </w:p>
    <w:p w14:paraId="786AC104" w14:textId="08443FD5" w:rsidR="00F50895" w:rsidRPr="00F50895" w:rsidRDefault="00F50895" w:rsidP="00994D29">
      <w:pPr>
        <w:pStyle w:val="ListParagraph"/>
        <w:numPr>
          <w:ilvl w:val="0"/>
          <w:numId w:val="13"/>
        </w:numPr>
        <w:spacing w:after="240" w:line="240" w:lineRule="auto"/>
        <w:ind w:right="-14"/>
        <w:contextualSpacing w:val="0"/>
        <w:jc w:val="both"/>
        <w:rPr>
          <w:rFonts w:ascii="Garamond" w:hAnsi="Garamond"/>
          <w:sz w:val="28"/>
          <w:szCs w:val="28"/>
        </w:rPr>
      </w:pPr>
      <w:r w:rsidRPr="00F50895">
        <w:rPr>
          <w:rFonts w:ascii="Garamond" w:hAnsi="Garamond"/>
          <w:sz w:val="28"/>
          <w:szCs w:val="28"/>
        </w:rPr>
        <w:t xml:space="preserve">Session, in consultation with Presbytery as appropriate, will individually review each request for fellowship by a convicted sex offender and reserves the right, in its sole discretion, to grant, deny or restrict access to the church community. </w:t>
      </w:r>
    </w:p>
    <w:p w14:paraId="327BA1FA" w14:textId="70E0928C" w:rsidR="00F50895" w:rsidRPr="00F50895" w:rsidRDefault="00F50895" w:rsidP="00994D29">
      <w:pPr>
        <w:pStyle w:val="ListParagraph"/>
        <w:numPr>
          <w:ilvl w:val="0"/>
          <w:numId w:val="13"/>
        </w:numPr>
        <w:spacing w:after="240" w:line="240" w:lineRule="auto"/>
        <w:ind w:right="-14"/>
        <w:contextualSpacing w:val="0"/>
        <w:jc w:val="both"/>
        <w:rPr>
          <w:rFonts w:ascii="Garamond" w:hAnsi="Garamond"/>
          <w:sz w:val="28"/>
          <w:szCs w:val="28"/>
        </w:rPr>
      </w:pPr>
      <w:r w:rsidRPr="00F50895">
        <w:rPr>
          <w:rFonts w:ascii="Garamond" w:hAnsi="Garamond"/>
          <w:sz w:val="28"/>
          <w:szCs w:val="28"/>
          <w:u w:val="single"/>
        </w:rPr>
        <w:lastRenderedPageBreak/>
        <w:t>Covenant</w:t>
      </w:r>
      <w:r w:rsidRPr="00F50895">
        <w:rPr>
          <w:rFonts w:ascii="Garamond" w:hAnsi="Garamond"/>
          <w:sz w:val="28"/>
          <w:szCs w:val="28"/>
        </w:rPr>
        <w:t>.  Any access to the church community granted to an alleged or convicted sex offender shall be conditioned upon the offender’s faithful adherence to a written covenant developed by the church and signed by the person and the Pastor or the Pastor’s designee and approved by Session.  Among other things, the covenant shall provide that whenever the convicted sex offender is pr</w:t>
      </w:r>
      <w:r w:rsidR="00525722">
        <w:rPr>
          <w:rFonts w:ascii="Garamond" w:hAnsi="Garamond"/>
          <w:sz w:val="28"/>
          <w:szCs w:val="28"/>
        </w:rPr>
        <w:t>esent in the church facilities he/she</w:t>
      </w:r>
      <w:r w:rsidRPr="00F50895">
        <w:rPr>
          <w:rFonts w:ascii="Garamond" w:hAnsi="Garamond"/>
          <w:sz w:val="28"/>
          <w:szCs w:val="28"/>
        </w:rPr>
        <w:t xml:space="preserve"> will be supervised by a designated responsible adult who is aware of the offending behaviors and of the conditions placed upon the sex offender’s participation.  </w:t>
      </w:r>
    </w:p>
    <w:p w14:paraId="4C01C079" w14:textId="7B797A05" w:rsidR="00F50895" w:rsidRPr="00F50895" w:rsidRDefault="00F50895" w:rsidP="00994D29">
      <w:pPr>
        <w:pStyle w:val="ListParagraph"/>
        <w:numPr>
          <w:ilvl w:val="0"/>
          <w:numId w:val="13"/>
        </w:numPr>
        <w:spacing w:after="240" w:line="240" w:lineRule="auto"/>
        <w:ind w:right="-14"/>
        <w:contextualSpacing w:val="0"/>
        <w:jc w:val="both"/>
        <w:rPr>
          <w:rFonts w:ascii="Garamond" w:hAnsi="Garamond"/>
          <w:sz w:val="28"/>
          <w:szCs w:val="28"/>
        </w:rPr>
      </w:pPr>
      <w:r w:rsidRPr="00F50895">
        <w:rPr>
          <w:rFonts w:ascii="Garamond" w:hAnsi="Garamond"/>
          <w:sz w:val="28"/>
          <w:szCs w:val="28"/>
        </w:rPr>
        <w:t>If the convicted sex offender is on probation or other form of supervised release, he/she will provide the church with the name and contact information for his or her probation officer or supervising authority, so that the church can verify whether (1) church attendance would violate the sex offender’s probation or supervised release; or (2) the probation officer or supervising authority has placed limitations upon the sex offender’s church attendance.  The contact information will be additionally provided for the purpose of establishing a safety plan to degree that is appropriate in order to provide a safe and secure environment for the church community.</w:t>
      </w:r>
    </w:p>
    <w:p w14:paraId="7A41B4D3" w14:textId="7E4B0B92" w:rsidR="00F50895" w:rsidRPr="00F50895" w:rsidRDefault="00F50895" w:rsidP="00994D29">
      <w:pPr>
        <w:pStyle w:val="ListParagraph"/>
        <w:numPr>
          <w:ilvl w:val="0"/>
          <w:numId w:val="13"/>
        </w:numPr>
        <w:spacing w:after="240" w:line="240" w:lineRule="auto"/>
        <w:ind w:right="-14"/>
        <w:contextualSpacing w:val="0"/>
        <w:jc w:val="both"/>
        <w:rPr>
          <w:rFonts w:ascii="Garamond" w:hAnsi="Garamond"/>
          <w:sz w:val="28"/>
          <w:szCs w:val="28"/>
        </w:rPr>
      </w:pPr>
      <w:r w:rsidRPr="00F50895">
        <w:rPr>
          <w:rFonts w:ascii="Garamond" w:hAnsi="Garamond"/>
          <w:sz w:val="28"/>
          <w:szCs w:val="28"/>
        </w:rPr>
        <w:t>Violations of the terms of the covenant shall be subject to immediate review by Session and may result in the revocation of the covenant, exclusion from church property, and reporting to the authorities.</w:t>
      </w:r>
    </w:p>
    <w:p w14:paraId="45C2FECF" w14:textId="10D4AC90" w:rsidR="00F50895" w:rsidRPr="00F50895" w:rsidRDefault="00F50895" w:rsidP="00994D29">
      <w:pPr>
        <w:pStyle w:val="ListParagraph"/>
        <w:numPr>
          <w:ilvl w:val="0"/>
          <w:numId w:val="11"/>
        </w:numPr>
        <w:spacing w:after="240" w:line="240" w:lineRule="auto"/>
        <w:ind w:right="-14"/>
        <w:contextualSpacing w:val="0"/>
        <w:jc w:val="both"/>
        <w:rPr>
          <w:rFonts w:ascii="Garamond" w:hAnsi="Garamond"/>
          <w:b/>
          <w:sz w:val="28"/>
          <w:szCs w:val="28"/>
        </w:rPr>
      </w:pPr>
      <w:r w:rsidRPr="00F50895">
        <w:rPr>
          <w:rFonts w:ascii="Garamond" w:hAnsi="Garamond"/>
          <w:b/>
          <w:sz w:val="28"/>
          <w:szCs w:val="28"/>
        </w:rPr>
        <w:t>Notification</w:t>
      </w:r>
    </w:p>
    <w:p w14:paraId="64B62449" w14:textId="6A29B125" w:rsidR="00F50895" w:rsidRPr="00F50895" w:rsidRDefault="00F50895" w:rsidP="00994D29">
      <w:pPr>
        <w:pStyle w:val="ListParagraph"/>
        <w:numPr>
          <w:ilvl w:val="0"/>
          <w:numId w:val="14"/>
        </w:numPr>
        <w:spacing w:after="240" w:line="240" w:lineRule="auto"/>
        <w:ind w:right="-14"/>
        <w:contextualSpacing w:val="0"/>
        <w:jc w:val="both"/>
        <w:rPr>
          <w:rFonts w:ascii="Garamond" w:hAnsi="Garamond"/>
          <w:sz w:val="28"/>
          <w:szCs w:val="28"/>
        </w:rPr>
      </w:pPr>
      <w:r w:rsidRPr="00F50895">
        <w:rPr>
          <w:rFonts w:ascii="Garamond" w:hAnsi="Garamond"/>
          <w:sz w:val="28"/>
          <w:szCs w:val="28"/>
        </w:rPr>
        <w:t xml:space="preserve">For Level II and Level III sex offenders, and as a pre-condition to participation in church activities, Session will notify the staff and the congregation of the sex offender’s identity and general terms of the covenant.  The content, specific timing, and the means of conveying this information will be decided by Session.  </w:t>
      </w:r>
    </w:p>
    <w:p w14:paraId="3A9B0399" w14:textId="5C7DD605" w:rsidR="00F50895" w:rsidRPr="00F50895" w:rsidRDefault="00F50895" w:rsidP="00994D29">
      <w:pPr>
        <w:pStyle w:val="ListParagraph"/>
        <w:numPr>
          <w:ilvl w:val="0"/>
          <w:numId w:val="14"/>
        </w:numPr>
        <w:spacing w:after="240" w:line="240" w:lineRule="auto"/>
        <w:ind w:right="-14"/>
        <w:contextualSpacing w:val="0"/>
        <w:jc w:val="both"/>
        <w:rPr>
          <w:rFonts w:ascii="Garamond" w:hAnsi="Garamond"/>
          <w:sz w:val="28"/>
          <w:szCs w:val="28"/>
        </w:rPr>
      </w:pPr>
      <w:r w:rsidRPr="00F50895">
        <w:rPr>
          <w:rFonts w:ascii="Garamond" w:hAnsi="Garamond"/>
          <w:sz w:val="28"/>
          <w:szCs w:val="28"/>
        </w:rPr>
        <w:t xml:space="preserve">If the sex offender is classified as a risk Level I, Session will notify those members of staff and the congregation who in the judgment of Session should be aware of the sex offender’s participation in the church, in the manner deemed appropriate by Session. </w:t>
      </w:r>
    </w:p>
    <w:p w14:paraId="67E5E0D1" w14:textId="62886823" w:rsidR="00F50895" w:rsidRPr="00F50895" w:rsidRDefault="00F50895" w:rsidP="00994D29">
      <w:pPr>
        <w:pStyle w:val="ListParagraph"/>
        <w:numPr>
          <w:ilvl w:val="0"/>
          <w:numId w:val="14"/>
        </w:numPr>
        <w:spacing w:after="240" w:line="240" w:lineRule="auto"/>
        <w:ind w:right="-14"/>
        <w:contextualSpacing w:val="0"/>
        <w:jc w:val="both"/>
        <w:rPr>
          <w:rFonts w:ascii="Garamond" w:hAnsi="Garamond"/>
          <w:sz w:val="28"/>
          <w:szCs w:val="28"/>
        </w:rPr>
      </w:pPr>
      <w:r w:rsidRPr="00F50895">
        <w:rPr>
          <w:rFonts w:ascii="Garamond" w:hAnsi="Garamond"/>
          <w:sz w:val="28"/>
          <w:szCs w:val="28"/>
        </w:rPr>
        <w:t xml:space="preserve">Recipients of this information will be reminded that it is not only against church principles but also against the law to threaten, intimidate, or harass registered sex offenders.  Requests for information beyond the basic </w:t>
      </w:r>
      <w:r w:rsidRPr="00F50895">
        <w:rPr>
          <w:rFonts w:ascii="Garamond" w:hAnsi="Garamond"/>
          <w:sz w:val="28"/>
          <w:szCs w:val="28"/>
        </w:rPr>
        <w:lastRenderedPageBreak/>
        <w:t xml:space="preserve">information issued by Session shall be referred to the appropriate law enforcement officials.  </w:t>
      </w:r>
    </w:p>
    <w:p w14:paraId="1BA8CA8D" w14:textId="77777777" w:rsidR="007D0627" w:rsidRDefault="007D0627">
      <w:pPr>
        <w:spacing w:after="160" w:line="259" w:lineRule="auto"/>
        <w:rPr>
          <w:rFonts w:ascii="Garamond" w:hAnsi="Garamond"/>
          <w:b/>
          <w:sz w:val="28"/>
          <w:szCs w:val="28"/>
        </w:rPr>
      </w:pPr>
      <w:r>
        <w:rPr>
          <w:rFonts w:ascii="Garamond" w:hAnsi="Garamond"/>
          <w:b/>
          <w:sz w:val="28"/>
          <w:szCs w:val="28"/>
        </w:rPr>
        <w:br w:type="page"/>
      </w:r>
    </w:p>
    <w:p w14:paraId="748767CF" w14:textId="3E368D22" w:rsidR="003D3946" w:rsidRPr="0071079A" w:rsidRDefault="003D3946" w:rsidP="001C3EBD">
      <w:pPr>
        <w:pStyle w:val="Heading3"/>
      </w:pPr>
      <w:bookmarkStart w:id="21" w:name="_Toc385689626"/>
      <w:r>
        <w:lastRenderedPageBreak/>
        <w:t>Reporting</w:t>
      </w:r>
      <w:bookmarkEnd w:id="21"/>
    </w:p>
    <w:p w14:paraId="417F901C" w14:textId="77777777" w:rsidR="00CE5C32" w:rsidRDefault="003D3946" w:rsidP="00C81C50">
      <w:pPr>
        <w:spacing w:after="240" w:line="240" w:lineRule="auto"/>
        <w:ind w:right="-14"/>
        <w:jc w:val="both"/>
        <w:rPr>
          <w:rFonts w:ascii="Garamond" w:hAnsi="Garamond"/>
          <w:sz w:val="28"/>
          <w:szCs w:val="28"/>
        </w:rPr>
      </w:pPr>
      <w:r w:rsidRPr="003D3946">
        <w:rPr>
          <w:rFonts w:ascii="Garamond" w:hAnsi="Garamond"/>
          <w:sz w:val="28"/>
          <w:szCs w:val="28"/>
        </w:rPr>
        <w:t xml:space="preserve">Reports of </w:t>
      </w:r>
      <w:r w:rsidR="00CE5C32">
        <w:rPr>
          <w:rFonts w:ascii="Garamond" w:hAnsi="Garamond"/>
          <w:sz w:val="28"/>
          <w:szCs w:val="28"/>
        </w:rPr>
        <w:t xml:space="preserve">observed or alleged </w:t>
      </w:r>
      <w:r w:rsidRPr="003D3946">
        <w:rPr>
          <w:rFonts w:ascii="Garamond" w:hAnsi="Garamond"/>
          <w:sz w:val="28"/>
          <w:szCs w:val="28"/>
        </w:rPr>
        <w:t>sexual misco</w:t>
      </w:r>
      <w:r>
        <w:rPr>
          <w:rFonts w:ascii="Garamond" w:hAnsi="Garamond"/>
          <w:sz w:val="28"/>
          <w:szCs w:val="28"/>
        </w:rPr>
        <w:t>nduct will be taken seriously</w:t>
      </w:r>
      <w:r w:rsidRPr="003D3946">
        <w:rPr>
          <w:rFonts w:ascii="Garamond" w:hAnsi="Garamond"/>
          <w:sz w:val="28"/>
          <w:szCs w:val="28"/>
        </w:rPr>
        <w:t>.</w:t>
      </w:r>
      <w:r>
        <w:rPr>
          <w:rFonts w:ascii="Garamond" w:hAnsi="Garamond"/>
          <w:sz w:val="28"/>
          <w:szCs w:val="28"/>
        </w:rPr>
        <w:t xml:space="preserve">  </w:t>
      </w:r>
      <w:r w:rsidR="00CE5C32">
        <w:rPr>
          <w:rFonts w:ascii="Garamond" w:hAnsi="Garamond"/>
          <w:sz w:val="28"/>
          <w:szCs w:val="28"/>
        </w:rPr>
        <w:t xml:space="preserve">Safeguarding </w:t>
      </w:r>
      <w:r w:rsidR="002916B2">
        <w:rPr>
          <w:rFonts w:ascii="Garamond" w:hAnsi="Garamond"/>
          <w:sz w:val="28"/>
          <w:szCs w:val="28"/>
        </w:rPr>
        <w:t xml:space="preserve">all </w:t>
      </w:r>
      <w:r w:rsidRPr="003D3946">
        <w:rPr>
          <w:rFonts w:ascii="Garamond" w:hAnsi="Garamond"/>
          <w:sz w:val="28"/>
          <w:szCs w:val="28"/>
        </w:rPr>
        <w:t>potential victims and others who may be at risk shall be the chu</w:t>
      </w:r>
      <w:r w:rsidR="00CE5C32">
        <w:rPr>
          <w:rFonts w:ascii="Garamond" w:hAnsi="Garamond"/>
          <w:sz w:val="28"/>
          <w:szCs w:val="28"/>
        </w:rPr>
        <w:t xml:space="preserve">rch’s initial primary concern.  Information </w:t>
      </w:r>
      <w:r w:rsidRPr="003D3946">
        <w:rPr>
          <w:rFonts w:ascii="Garamond" w:hAnsi="Garamond"/>
          <w:sz w:val="28"/>
          <w:szCs w:val="28"/>
        </w:rPr>
        <w:t>s</w:t>
      </w:r>
      <w:r>
        <w:rPr>
          <w:rFonts w:ascii="Garamond" w:hAnsi="Garamond"/>
          <w:sz w:val="28"/>
          <w:szCs w:val="28"/>
        </w:rPr>
        <w:t xml:space="preserve">hall be immediately </w:t>
      </w:r>
      <w:r w:rsidR="002916B2">
        <w:rPr>
          <w:rFonts w:ascii="Garamond" w:hAnsi="Garamond"/>
          <w:sz w:val="28"/>
          <w:szCs w:val="28"/>
        </w:rPr>
        <w:t>communicated</w:t>
      </w:r>
      <w:r>
        <w:rPr>
          <w:rFonts w:ascii="Garamond" w:hAnsi="Garamond"/>
          <w:sz w:val="28"/>
          <w:szCs w:val="28"/>
        </w:rPr>
        <w:t xml:space="preserve"> </w:t>
      </w:r>
      <w:r w:rsidR="00CE5C32">
        <w:rPr>
          <w:rFonts w:ascii="Garamond" w:hAnsi="Garamond"/>
          <w:sz w:val="28"/>
          <w:szCs w:val="28"/>
        </w:rPr>
        <w:t xml:space="preserve">and acted upon </w:t>
      </w:r>
      <w:r>
        <w:rPr>
          <w:rFonts w:ascii="Garamond" w:hAnsi="Garamond"/>
          <w:sz w:val="28"/>
          <w:szCs w:val="28"/>
        </w:rPr>
        <w:t>as described below</w:t>
      </w:r>
      <w:r w:rsidR="00CE5C32">
        <w:rPr>
          <w:rFonts w:ascii="Garamond" w:hAnsi="Garamond"/>
          <w:sz w:val="28"/>
          <w:szCs w:val="28"/>
        </w:rPr>
        <w:t>.</w:t>
      </w:r>
    </w:p>
    <w:p w14:paraId="4293BA24" w14:textId="77777777" w:rsidR="009E6804" w:rsidRDefault="00CE5C32" w:rsidP="00994D29">
      <w:pPr>
        <w:pStyle w:val="ListParagraph"/>
        <w:numPr>
          <w:ilvl w:val="0"/>
          <w:numId w:val="16"/>
        </w:numPr>
        <w:spacing w:after="240" w:line="240" w:lineRule="auto"/>
        <w:ind w:left="900"/>
        <w:contextualSpacing w:val="0"/>
        <w:jc w:val="both"/>
        <w:rPr>
          <w:rFonts w:ascii="Garamond" w:hAnsi="Garamond"/>
          <w:sz w:val="28"/>
          <w:szCs w:val="28"/>
        </w:rPr>
      </w:pPr>
      <w:r w:rsidRPr="00ED098D">
        <w:rPr>
          <w:rFonts w:ascii="Garamond" w:hAnsi="Garamond"/>
          <w:sz w:val="28"/>
          <w:szCs w:val="28"/>
        </w:rPr>
        <w:t>An</w:t>
      </w:r>
      <w:r w:rsidR="003D3946" w:rsidRPr="00ED098D">
        <w:rPr>
          <w:rFonts w:ascii="Garamond" w:hAnsi="Garamond"/>
          <w:sz w:val="28"/>
          <w:szCs w:val="28"/>
        </w:rPr>
        <w:t xml:space="preserve"> </w:t>
      </w:r>
      <w:r w:rsidR="00C232C1" w:rsidRPr="00ED098D">
        <w:rPr>
          <w:rFonts w:ascii="Garamond" w:hAnsi="Garamond"/>
          <w:sz w:val="28"/>
          <w:szCs w:val="28"/>
        </w:rPr>
        <w:t xml:space="preserve">observed </w:t>
      </w:r>
      <w:r w:rsidR="003D3946" w:rsidRPr="00ED098D">
        <w:rPr>
          <w:rFonts w:ascii="Garamond" w:hAnsi="Garamond"/>
          <w:sz w:val="28"/>
          <w:szCs w:val="28"/>
        </w:rPr>
        <w:t xml:space="preserve">or alleged occurrence of sexual </w:t>
      </w:r>
      <w:r w:rsidRPr="00ED098D">
        <w:rPr>
          <w:rFonts w:ascii="Garamond" w:hAnsi="Garamond"/>
          <w:sz w:val="28"/>
          <w:szCs w:val="28"/>
        </w:rPr>
        <w:t xml:space="preserve">misconduct shall be reported </w:t>
      </w:r>
      <w:r w:rsidR="003D3946" w:rsidRPr="00ED098D">
        <w:rPr>
          <w:rFonts w:ascii="Garamond" w:hAnsi="Garamond"/>
          <w:sz w:val="28"/>
          <w:szCs w:val="28"/>
        </w:rPr>
        <w:t>immediately to the Pastor</w:t>
      </w:r>
      <w:r w:rsidR="00116258" w:rsidRPr="00ED098D">
        <w:rPr>
          <w:rFonts w:ascii="Garamond" w:hAnsi="Garamond"/>
          <w:sz w:val="28"/>
          <w:szCs w:val="28"/>
        </w:rPr>
        <w:t xml:space="preserve"> and</w:t>
      </w:r>
      <w:r w:rsidR="00C232C1" w:rsidRPr="00ED098D">
        <w:rPr>
          <w:rFonts w:ascii="Garamond" w:hAnsi="Garamond"/>
          <w:sz w:val="28"/>
          <w:szCs w:val="28"/>
        </w:rPr>
        <w:t>, if information has been learned outside the context of a confidential privileged communication with the Pastor,</w:t>
      </w:r>
      <w:r w:rsidR="00116258" w:rsidRPr="00ED098D">
        <w:rPr>
          <w:rFonts w:ascii="Garamond" w:hAnsi="Garamond"/>
          <w:sz w:val="28"/>
          <w:szCs w:val="28"/>
        </w:rPr>
        <w:t xml:space="preserve"> </w:t>
      </w:r>
      <w:r w:rsidR="00C232C1" w:rsidRPr="00ED098D">
        <w:rPr>
          <w:rFonts w:ascii="Garamond" w:hAnsi="Garamond"/>
          <w:sz w:val="28"/>
          <w:szCs w:val="28"/>
        </w:rPr>
        <w:t xml:space="preserve">it shall be also communicated </w:t>
      </w:r>
      <w:r w:rsidR="00116258" w:rsidRPr="00ED098D">
        <w:rPr>
          <w:rFonts w:ascii="Garamond" w:hAnsi="Garamond"/>
          <w:sz w:val="28"/>
          <w:szCs w:val="28"/>
        </w:rPr>
        <w:t>to the Clerk of Session</w:t>
      </w:r>
      <w:r w:rsidR="00D05917" w:rsidRPr="00ED098D">
        <w:rPr>
          <w:rFonts w:ascii="Garamond" w:hAnsi="Garamond"/>
          <w:sz w:val="28"/>
          <w:szCs w:val="28"/>
        </w:rPr>
        <w:t xml:space="preserve">.  </w:t>
      </w:r>
      <w:r w:rsidR="00116258" w:rsidRPr="00ED098D">
        <w:rPr>
          <w:rFonts w:ascii="Garamond" w:hAnsi="Garamond"/>
          <w:sz w:val="28"/>
          <w:szCs w:val="28"/>
        </w:rPr>
        <w:t>If the Pastor or Clerk of Session conclude</w:t>
      </w:r>
      <w:r w:rsidR="00C232C1" w:rsidRPr="00ED098D">
        <w:rPr>
          <w:rFonts w:ascii="Garamond" w:hAnsi="Garamond"/>
          <w:sz w:val="28"/>
          <w:szCs w:val="28"/>
        </w:rPr>
        <w:t>s</w:t>
      </w:r>
      <w:r w:rsidR="00116258" w:rsidRPr="00ED098D">
        <w:rPr>
          <w:rFonts w:ascii="Garamond" w:hAnsi="Garamond"/>
          <w:sz w:val="28"/>
          <w:szCs w:val="28"/>
        </w:rPr>
        <w:t xml:space="preserve"> that </w:t>
      </w:r>
      <w:r w:rsidR="003D3946" w:rsidRPr="00ED098D">
        <w:rPr>
          <w:rFonts w:ascii="Garamond" w:hAnsi="Garamond"/>
          <w:sz w:val="28"/>
          <w:szCs w:val="28"/>
        </w:rPr>
        <w:t xml:space="preserve">there is reasonable cause to believe that a child </w:t>
      </w:r>
      <w:r w:rsidR="00116258" w:rsidRPr="00ED098D">
        <w:rPr>
          <w:rFonts w:ascii="Garamond" w:hAnsi="Garamond"/>
          <w:sz w:val="28"/>
          <w:szCs w:val="28"/>
        </w:rPr>
        <w:t xml:space="preserve">or vulnerable adult has suffered </w:t>
      </w:r>
      <w:r w:rsidR="00C232C1" w:rsidRPr="00ED098D">
        <w:rPr>
          <w:rFonts w:ascii="Garamond" w:hAnsi="Garamond"/>
          <w:sz w:val="28"/>
          <w:szCs w:val="28"/>
        </w:rPr>
        <w:t xml:space="preserve">abuse or neglect, a report will be filed with </w:t>
      </w:r>
      <w:r w:rsidR="003D3946" w:rsidRPr="00ED098D">
        <w:rPr>
          <w:rFonts w:ascii="Garamond" w:hAnsi="Garamond"/>
          <w:sz w:val="28"/>
          <w:szCs w:val="28"/>
        </w:rPr>
        <w:t>the Washington State Department</w:t>
      </w:r>
      <w:r w:rsidR="00C232C1" w:rsidRPr="00ED098D">
        <w:rPr>
          <w:rFonts w:ascii="Garamond" w:hAnsi="Garamond"/>
          <w:sz w:val="28"/>
          <w:szCs w:val="28"/>
        </w:rPr>
        <w:t xml:space="preserve"> </w:t>
      </w:r>
      <w:r w:rsidR="00D05917" w:rsidRPr="00ED098D">
        <w:rPr>
          <w:rFonts w:ascii="Garamond" w:hAnsi="Garamond"/>
          <w:sz w:val="28"/>
          <w:szCs w:val="28"/>
        </w:rPr>
        <w:t xml:space="preserve">of Social and Health Services’ Child Protective Services (CPS) </w:t>
      </w:r>
      <w:r w:rsidR="003D3946" w:rsidRPr="00ED098D">
        <w:rPr>
          <w:rFonts w:ascii="Garamond" w:hAnsi="Garamond"/>
          <w:sz w:val="28"/>
          <w:szCs w:val="28"/>
        </w:rPr>
        <w:t xml:space="preserve">hotline within 48 hours of the initial </w:t>
      </w:r>
      <w:r w:rsidR="00046B8D">
        <w:rPr>
          <w:rFonts w:ascii="Garamond" w:hAnsi="Garamond"/>
          <w:sz w:val="28"/>
          <w:szCs w:val="28"/>
        </w:rPr>
        <w:t>discovery</w:t>
      </w:r>
      <w:r w:rsidR="003D3946" w:rsidRPr="00ED098D">
        <w:rPr>
          <w:rFonts w:ascii="Garamond" w:hAnsi="Garamond"/>
          <w:sz w:val="28"/>
          <w:szCs w:val="28"/>
        </w:rPr>
        <w:t>.</w:t>
      </w:r>
      <w:r w:rsidR="009E6804">
        <w:rPr>
          <w:rFonts w:ascii="Garamond" w:hAnsi="Garamond"/>
          <w:sz w:val="28"/>
          <w:szCs w:val="28"/>
        </w:rPr>
        <w:t xml:space="preserve">  U</w:t>
      </w:r>
      <w:r w:rsidR="009E6804" w:rsidRPr="00ED098D">
        <w:rPr>
          <w:rFonts w:ascii="Garamond" w:hAnsi="Garamond"/>
          <w:sz w:val="28"/>
          <w:szCs w:val="28"/>
        </w:rPr>
        <w:t>nder Washington State law</w:t>
      </w:r>
      <w:r w:rsidR="009E6804">
        <w:rPr>
          <w:rFonts w:ascii="Garamond" w:hAnsi="Garamond"/>
          <w:sz w:val="28"/>
          <w:szCs w:val="28"/>
        </w:rPr>
        <w:t>,</w:t>
      </w:r>
      <w:r w:rsidR="009E6804" w:rsidRPr="00ED098D">
        <w:rPr>
          <w:rFonts w:ascii="Garamond" w:hAnsi="Garamond"/>
          <w:sz w:val="28"/>
          <w:szCs w:val="28"/>
        </w:rPr>
        <w:t xml:space="preserve"> </w:t>
      </w:r>
      <w:r w:rsidR="009E6804">
        <w:rPr>
          <w:rFonts w:ascii="Garamond" w:hAnsi="Garamond"/>
          <w:sz w:val="28"/>
          <w:szCs w:val="28"/>
        </w:rPr>
        <w:t>allegations</w:t>
      </w:r>
      <w:r w:rsidR="00C232C1" w:rsidRPr="00ED098D">
        <w:rPr>
          <w:rFonts w:ascii="Garamond" w:hAnsi="Garamond"/>
          <w:sz w:val="28"/>
          <w:szCs w:val="28"/>
        </w:rPr>
        <w:t xml:space="preserve"> of sexual abuse of a child or adult who lack</w:t>
      </w:r>
      <w:r w:rsidR="00F9007F" w:rsidRPr="00ED098D">
        <w:rPr>
          <w:rFonts w:ascii="Garamond" w:hAnsi="Garamond"/>
          <w:sz w:val="28"/>
          <w:szCs w:val="28"/>
        </w:rPr>
        <w:t>s</w:t>
      </w:r>
      <w:r w:rsidR="00C232C1" w:rsidRPr="00ED098D">
        <w:rPr>
          <w:rFonts w:ascii="Garamond" w:hAnsi="Garamond"/>
          <w:sz w:val="28"/>
          <w:szCs w:val="28"/>
        </w:rPr>
        <w:t xml:space="preserve"> capacity to consent are </w:t>
      </w:r>
      <w:r w:rsidR="009E6804">
        <w:rPr>
          <w:rFonts w:ascii="Garamond" w:hAnsi="Garamond"/>
          <w:sz w:val="28"/>
          <w:szCs w:val="28"/>
        </w:rPr>
        <w:t>to</w:t>
      </w:r>
      <w:r w:rsidR="00C232C1" w:rsidRPr="00ED098D">
        <w:rPr>
          <w:rFonts w:ascii="Garamond" w:hAnsi="Garamond"/>
          <w:sz w:val="28"/>
          <w:szCs w:val="28"/>
        </w:rPr>
        <w:t xml:space="preserve"> be reported within 48 hours of learning of the allegation or discovery or apparent sexual abuse.</w:t>
      </w:r>
    </w:p>
    <w:p w14:paraId="62F7B0CC" w14:textId="7A8DBB60" w:rsidR="003D3946" w:rsidRPr="009E6804" w:rsidRDefault="003D3946" w:rsidP="009E6804">
      <w:pPr>
        <w:spacing w:after="240" w:line="240" w:lineRule="auto"/>
        <w:ind w:left="900"/>
        <w:jc w:val="both"/>
        <w:rPr>
          <w:rFonts w:ascii="Garamond" w:hAnsi="Garamond"/>
          <w:sz w:val="28"/>
          <w:szCs w:val="28"/>
        </w:rPr>
      </w:pPr>
      <w:r w:rsidRPr="009E6804">
        <w:rPr>
          <w:rFonts w:ascii="Garamond" w:hAnsi="Garamond"/>
          <w:sz w:val="28"/>
          <w:szCs w:val="28"/>
        </w:rPr>
        <w:t xml:space="preserve">As of the </w:t>
      </w:r>
      <w:r w:rsidR="00ED098D" w:rsidRPr="009E6804">
        <w:rPr>
          <w:rFonts w:ascii="Garamond" w:hAnsi="Garamond"/>
          <w:sz w:val="28"/>
          <w:szCs w:val="28"/>
        </w:rPr>
        <w:t>current version</w:t>
      </w:r>
      <w:r w:rsidRPr="009E6804">
        <w:rPr>
          <w:rFonts w:ascii="Garamond" w:hAnsi="Garamond"/>
          <w:sz w:val="28"/>
          <w:szCs w:val="28"/>
        </w:rPr>
        <w:t xml:space="preserve"> of this policy, t</w:t>
      </w:r>
      <w:r w:rsidR="00C232C1" w:rsidRPr="009E6804">
        <w:rPr>
          <w:rFonts w:ascii="Garamond" w:hAnsi="Garamond"/>
          <w:sz w:val="28"/>
          <w:szCs w:val="28"/>
        </w:rPr>
        <w:t xml:space="preserve">he </w:t>
      </w:r>
      <w:r w:rsidR="00D05917" w:rsidRPr="009E6804">
        <w:rPr>
          <w:rFonts w:ascii="Garamond" w:hAnsi="Garamond"/>
          <w:sz w:val="28"/>
          <w:szCs w:val="28"/>
        </w:rPr>
        <w:t>CPS</w:t>
      </w:r>
      <w:r w:rsidR="00F9007F" w:rsidRPr="009E6804">
        <w:rPr>
          <w:rFonts w:ascii="Garamond" w:hAnsi="Garamond"/>
          <w:sz w:val="28"/>
          <w:szCs w:val="28"/>
        </w:rPr>
        <w:t xml:space="preserve"> round-the-clock </w:t>
      </w:r>
      <w:r w:rsidR="009E6804" w:rsidRPr="009E6804">
        <w:rPr>
          <w:rFonts w:ascii="Garamond" w:hAnsi="Garamond"/>
          <w:sz w:val="28"/>
          <w:szCs w:val="28"/>
        </w:rPr>
        <w:t xml:space="preserve">toll-free </w:t>
      </w:r>
      <w:r w:rsidR="00C232C1" w:rsidRPr="009E6804">
        <w:rPr>
          <w:rFonts w:ascii="Garamond" w:hAnsi="Garamond"/>
          <w:sz w:val="28"/>
          <w:szCs w:val="28"/>
        </w:rPr>
        <w:t xml:space="preserve">hotline for reporting </w:t>
      </w:r>
      <w:r w:rsidRPr="009E6804">
        <w:rPr>
          <w:rFonts w:ascii="Garamond" w:hAnsi="Garamond"/>
          <w:sz w:val="28"/>
          <w:szCs w:val="28"/>
        </w:rPr>
        <w:t xml:space="preserve">abuse is </w:t>
      </w:r>
      <w:r w:rsidR="00F9007F" w:rsidRPr="009E6804">
        <w:rPr>
          <w:rFonts w:ascii="Garamond" w:hAnsi="Garamond"/>
          <w:sz w:val="28"/>
          <w:szCs w:val="28"/>
        </w:rPr>
        <w:t xml:space="preserve">1-866-END-HARM (1-866-363-4276; also online, at </w:t>
      </w:r>
      <w:hyperlink r:id="rId10" w:history="1">
        <w:r w:rsidR="00F9007F" w:rsidRPr="009E6804">
          <w:rPr>
            <w:rStyle w:val="Hyperlink"/>
            <w:rFonts w:ascii="Garamond" w:hAnsi="Garamond"/>
            <w:sz w:val="28"/>
            <w:szCs w:val="28"/>
          </w:rPr>
          <w:t>http://www.dshs.wa.gov/CA/safety/abuseReport.asp?2</w:t>
        </w:r>
      </w:hyperlink>
      <w:r w:rsidR="00F9007F" w:rsidRPr="009E6804">
        <w:rPr>
          <w:rFonts w:ascii="Garamond" w:hAnsi="Garamond"/>
          <w:sz w:val="28"/>
          <w:szCs w:val="28"/>
        </w:rPr>
        <w:t>).</w:t>
      </w:r>
      <w:r w:rsidR="009E6804" w:rsidRPr="009E6804">
        <w:rPr>
          <w:rFonts w:ascii="Garamond" w:hAnsi="Garamond"/>
          <w:sz w:val="28"/>
          <w:szCs w:val="28"/>
        </w:rPr>
        <w:t xml:space="preserve">  </w:t>
      </w:r>
      <w:r w:rsidR="00ED098D" w:rsidRPr="009E6804">
        <w:rPr>
          <w:rFonts w:ascii="Garamond" w:hAnsi="Garamond"/>
          <w:sz w:val="28"/>
          <w:szCs w:val="28"/>
        </w:rPr>
        <w:t>When contacting CPS, t</w:t>
      </w:r>
      <w:r w:rsidR="00F9007F" w:rsidRPr="009E6804">
        <w:rPr>
          <w:rFonts w:ascii="Garamond" w:hAnsi="Garamond"/>
          <w:sz w:val="28"/>
          <w:szCs w:val="28"/>
        </w:rPr>
        <w:t xml:space="preserve">he following </w:t>
      </w:r>
      <w:r w:rsidRPr="009E6804">
        <w:rPr>
          <w:rFonts w:ascii="Garamond" w:hAnsi="Garamond"/>
          <w:sz w:val="28"/>
          <w:szCs w:val="28"/>
        </w:rPr>
        <w:t xml:space="preserve">information </w:t>
      </w:r>
      <w:r w:rsidR="00531958">
        <w:rPr>
          <w:rFonts w:ascii="Garamond" w:hAnsi="Garamond"/>
          <w:sz w:val="28"/>
          <w:szCs w:val="28"/>
        </w:rPr>
        <w:t xml:space="preserve">will </w:t>
      </w:r>
      <w:r w:rsidRPr="009E6804">
        <w:rPr>
          <w:rFonts w:ascii="Garamond" w:hAnsi="Garamond"/>
          <w:sz w:val="28"/>
          <w:szCs w:val="28"/>
        </w:rPr>
        <w:t>be requested:</w:t>
      </w:r>
    </w:p>
    <w:p w14:paraId="7C05BAD1" w14:textId="1DBE50A8" w:rsidR="00F9007F" w:rsidRPr="00ED098D" w:rsidRDefault="00ED098D" w:rsidP="00994D29">
      <w:pPr>
        <w:pStyle w:val="ListParagraph"/>
        <w:numPr>
          <w:ilvl w:val="0"/>
          <w:numId w:val="15"/>
        </w:numPr>
        <w:spacing w:after="120" w:line="240" w:lineRule="auto"/>
        <w:ind w:left="1267" w:right="-14"/>
        <w:contextualSpacing w:val="0"/>
        <w:jc w:val="both"/>
        <w:rPr>
          <w:rFonts w:ascii="Garamond" w:hAnsi="Garamond"/>
          <w:sz w:val="28"/>
          <w:szCs w:val="28"/>
        </w:rPr>
      </w:pPr>
      <w:r w:rsidRPr="00ED098D">
        <w:rPr>
          <w:rFonts w:ascii="Garamond" w:hAnsi="Garamond"/>
          <w:sz w:val="28"/>
          <w:szCs w:val="28"/>
        </w:rPr>
        <w:t>N</w:t>
      </w:r>
      <w:r w:rsidR="00F9007F" w:rsidRPr="00ED098D">
        <w:rPr>
          <w:rFonts w:ascii="Garamond" w:hAnsi="Garamond"/>
          <w:sz w:val="28"/>
          <w:szCs w:val="28"/>
        </w:rPr>
        <w:t>ame, address and age of the alleged victim.</w:t>
      </w:r>
    </w:p>
    <w:p w14:paraId="0F9D0B98" w14:textId="1D77DC4D" w:rsidR="00F9007F" w:rsidRPr="00ED098D" w:rsidRDefault="00F9007F" w:rsidP="00994D29">
      <w:pPr>
        <w:pStyle w:val="ListParagraph"/>
        <w:numPr>
          <w:ilvl w:val="0"/>
          <w:numId w:val="15"/>
        </w:numPr>
        <w:spacing w:after="120" w:line="240" w:lineRule="auto"/>
        <w:ind w:left="1267" w:right="-14"/>
        <w:contextualSpacing w:val="0"/>
        <w:jc w:val="both"/>
        <w:rPr>
          <w:rFonts w:ascii="Garamond" w:hAnsi="Garamond"/>
          <w:sz w:val="28"/>
          <w:szCs w:val="28"/>
        </w:rPr>
      </w:pPr>
      <w:r w:rsidRPr="00ED098D">
        <w:rPr>
          <w:rFonts w:ascii="Garamond" w:hAnsi="Garamond"/>
          <w:sz w:val="28"/>
          <w:szCs w:val="28"/>
        </w:rPr>
        <w:t>In the case of children, the name and address of the child's parent, guardian or other persons having custody of the child.</w:t>
      </w:r>
    </w:p>
    <w:p w14:paraId="16D29113" w14:textId="77777777" w:rsidR="00F9007F" w:rsidRPr="00ED098D" w:rsidRDefault="00F9007F" w:rsidP="00994D29">
      <w:pPr>
        <w:pStyle w:val="ListParagraph"/>
        <w:numPr>
          <w:ilvl w:val="0"/>
          <w:numId w:val="15"/>
        </w:numPr>
        <w:spacing w:after="120" w:line="240" w:lineRule="auto"/>
        <w:ind w:left="1267" w:right="-14"/>
        <w:contextualSpacing w:val="0"/>
        <w:jc w:val="both"/>
        <w:rPr>
          <w:rFonts w:ascii="Garamond" w:hAnsi="Garamond"/>
          <w:sz w:val="28"/>
          <w:szCs w:val="28"/>
        </w:rPr>
      </w:pPr>
      <w:r w:rsidRPr="00ED098D">
        <w:rPr>
          <w:rFonts w:ascii="Garamond" w:hAnsi="Garamond"/>
          <w:sz w:val="28"/>
          <w:szCs w:val="28"/>
        </w:rPr>
        <w:t>The nature and extent of the abuse or neglect.</w:t>
      </w:r>
    </w:p>
    <w:p w14:paraId="27144AFD" w14:textId="2A5A52AE" w:rsidR="00F9007F" w:rsidRPr="00ED098D" w:rsidRDefault="00F9007F" w:rsidP="00994D29">
      <w:pPr>
        <w:pStyle w:val="ListParagraph"/>
        <w:numPr>
          <w:ilvl w:val="0"/>
          <w:numId w:val="15"/>
        </w:numPr>
        <w:spacing w:after="120" w:line="240" w:lineRule="auto"/>
        <w:ind w:left="1267" w:right="-14"/>
        <w:contextualSpacing w:val="0"/>
        <w:jc w:val="both"/>
        <w:rPr>
          <w:rFonts w:ascii="Garamond" w:hAnsi="Garamond"/>
          <w:sz w:val="28"/>
          <w:szCs w:val="28"/>
        </w:rPr>
      </w:pPr>
      <w:r w:rsidRPr="00ED098D">
        <w:rPr>
          <w:rFonts w:ascii="Garamond" w:hAnsi="Garamond"/>
          <w:sz w:val="28"/>
          <w:szCs w:val="28"/>
        </w:rPr>
        <w:t>Any evidence of previous incidences</w:t>
      </w:r>
      <w:r w:rsidR="00531958">
        <w:rPr>
          <w:rFonts w:ascii="Garamond" w:hAnsi="Garamond"/>
          <w:sz w:val="28"/>
          <w:szCs w:val="28"/>
        </w:rPr>
        <w:t xml:space="preserve"> of abuse or neglect</w:t>
      </w:r>
      <w:r w:rsidRPr="00ED098D">
        <w:rPr>
          <w:rFonts w:ascii="Garamond" w:hAnsi="Garamond"/>
          <w:sz w:val="28"/>
          <w:szCs w:val="28"/>
        </w:rPr>
        <w:t>.</w:t>
      </w:r>
    </w:p>
    <w:p w14:paraId="56B15556" w14:textId="7564CF74" w:rsidR="00F9007F" w:rsidRPr="00ED098D" w:rsidRDefault="00F9007F" w:rsidP="00994D29">
      <w:pPr>
        <w:pStyle w:val="ListParagraph"/>
        <w:numPr>
          <w:ilvl w:val="0"/>
          <w:numId w:val="15"/>
        </w:numPr>
        <w:spacing w:after="120" w:line="240" w:lineRule="auto"/>
        <w:ind w:left="1267" w:right="-14"/>
        <w:contextualSpacing w:val="0"/>
        <w:jc w:val="both"/>
        <w:rPr>
          <w:rFonts w:ascii="Garamond" w:hAnsi="Garamond"/>
          <w:sz w:val="28"/>
          <w:szCs w:val="28"/>
        </w:rPr>
      </w:pPr>
      <w:r w:rsidRPr="00ED098D">
        <w:rPr>
          <w:rFonts w:ascii="Garamond" w:hAnsi="Garamond"/>
          <w:sz w:val="28"/>
          <w:szCs w:val="28"/>
        </w:rPr>
        <w:t>Any other information which may be helpful in establishing the cause of the abuse or neglect and the identity of the alleged perpetrator.</w:t>
      </w:r>
    </w:p>
    <w:p w14:paraId="6C23AC9D" w14:textId="52791CB2" w:rsidR="00F9007F" w:rsidRDefault="00F9007F" w:rsidP="009E6804">
      <w:pPr>
        <w:spacing w:after="240" w:line="240" w:lineRule="auto"/>
        <w:ind w:left="900" w:right="-14"/>
        <w:jc w:val="both"/>
        <w:rPr>
          <w:rFonts w:ascii="Garamond" w:hAnsi="Garamond"/>
          <w:sz w:val="28"/>
          <w:szCs w:val="28"/>
        </w:rPr>
      </w:pPr>
      <w:r>
        <w:rPr>
          <w:rFonts w:ascii="Garamond" w:hAnsi="Garamond"/>
          <w:sz w:val="28"/>
          <w:szCs w:val="28"/>
        </w:rPr>
        <w:t>When</w:t>
      </w:r>
      <w:r w:rsidRPr="00F9007F">
        <w:rPr>
          <w:rFonts w:ascii="Garamond" w:hAnsi="Garamond"/>
          <w:sz w:val="28"/>
          <w:szCs w:val="28"/>
        </w:rPr>
        <w:t xml:space="preserve"> call</w:t>
      </w:r>
      <w:r>
        <w:rPr>
          <w:rFonts w:ascii="Garamond" w:hAnsi="Garamond"/>
          <w:sz w:val="28"/>
          <w:szCs w:val="28"/>
        </w:rPr>
        <w:t>ing</w:t>
      </w:r>
      <w:r w:rsidRPr="00F9007F">
        <w:rPr>
          <w:rFonts w:ascii="Garamond" w:hAnsi="Garamond"/>
          <w:sz w:val="28"/>
          <w:szCs w:val="28"/>
        </w:rPr>
        <w:t xml:space="preserve"> to make a report</w:t>
      </w:r>
      <w:r w:rsidR="00046B8D">
        <w:rPr>
          <w:rFonts w:ascii="Garamond" w:hAnsi="Garamond"/>
          <w:sz w:val="28"/>
          <w:szCs w:val="28"/>
        </w:rPr>
        <w:t>,</w:t>
      </w:r>
      <w:r>
        <w:rPr>
          <w:rFonts w:ascii="Garamond" w:hAnsi="Garamond"/>
          <w:sz w:val="28"/>
          <w:szCs w:val="28"/>
        </w:rPr>
        <w:t xml:space="preserve"> this information need not be complete</w:t>
      </w:r>
      <w:r w:rsidRPr="00F9007F">
        <w:rPr>
          <w:rFonts w:ascii="Garamond" w:hAnsi="Garamond"/>
          <w:sz w:val="28"/>
          <w:szCs w:val="28"/>
        </w:rPr>
        <w:t xml:space="preserve">, but the more accurate </w:t>
      </w:r>
      <w:r>
        <w:rPr>
          <w:rFonts w:ascii="Garamond" w:hAnsi="Garamond"/>
          <w:sz w:val="28"/>
          <w:szCs w:val="28"/>
        </w:rPr>
        <w:t xml:space="preserve">the </w:t>
      </w:r>
      <w:r w:rsidRPr="00F9007F">
        <w:rPr>
          <w:rFonts w:ascii="Garamond" w:hAnsi="Garamond"/>
          <w:sz w:val="28"/>
          <w:szCs w:val="28"/>
        </w:rPr>
        <w:t xml:space="preserve">information </w:t>
      </w:r>
      <w:r>
        <w:rPr>
          <w:rFonts w:ascii="Garamond" w:hAnsi="Garamond"/>
          <w:sz w:val="28"/>
          <w:szCs w:val="28"/>
        </w:rPr>
        <w:t>provided</w:t>
      </w:r>
      <w:r w:rsidRPr="00F9007F">
        <w:rPr>
          <w:rFonts w:ascii="Garamond" w:hAnsi="Garamond"/>
          <w:sz w:val="28"/>
          <w:szCs w:val="28"/>
        </w:rPr>
        <w:t xml:space="preserve">, the better equipped </w:t>
      </w:r>
      <w:r>
        <w:rPr>
          <w:rFonts w:ascii="Garamond" w:hAnsi="Garamond"/>
          <w:sz w:val="28"/>
          <w:szCs w:val="28"/>
        </w:rPr>
        <w:t xml:space="preserve">law enforcement and </w:t>
      </w:r>
      <w:r w:rsidR="00D05917">
        <w:rPr>
          <w:rFonts w:ascii="Garamond" w:hAnsi="Garamond"/>
          <w:sz w:val="28"/>
          <w:szCs w:val="28"/>
        </w:rPr>
        <w:t>CPS</w:t>
      </w:r>
      <w:r w:rsidRPr="00F9007F">
        <w:rPr>
          <w:rFonts w:ascii="Garamond" w:hAnsi="Garamond"/>
          <w:sz w:val="28"/>
          <w:szCs w:val="28"/>
        </w:rPr>
        <w:t xml:space="preserve"> will be to assess the </w:t>
      </w:r>
      <w:r w:rsidR="00046B8D">
        <w:rPr>
          <w:rFonts w:ascii="Garamond" w:hAnsi="Garamond"/>
          <w:sz w:val="28"/>
          <w:szCs w:val="28"/>
        </w:rPr>
        <w:t>potential risk to the victim and act accordingly.</w:t>
      </w:r>
    </w:p>
    <w:p w14:paraId="109890C8" w14:textId="0F122308" w:rsidR="00D05917" w:rsidRPr="009E6804" w:rsidRDefault="00D05917" w:rsidP="00994D29">
      <w:pPr>
        <w:pStyle w:val="ListParagraph"/>
        <w:numPr>
          <w:ilvl w:val="0"/>
          <w:numId w:val="16"/>
        </w:numPr>
        <w:spacing w:after="240" w:line="240" w:lineRule="auto"/>
        <w:ind w:left="900" w:right="-14"/>
        <w:contextualSpacing w:val="0"/>
        <w:jc w:val="both"/>
        <w:rPr>
          <w:rFonts w:ascii="Garamond" w:hAnsi="Garamond"/>
          <w:b/>
          <w:color w:val="000000" w:themeColor="text1"/>
          <w:sz w:val="28"/>
          <w:szCs w:val="28"/>
        </w:rPr>
      </w:pPr>
      <w:r w:rsidRPr="009E6804">
        <w:rPr>
          <w:rFonts w:ascii="Garamond" w:hAnsi="Garamond"/>
          <w:b/>
          <w:color w:val="000000" w:themeColor="text1"/>
          <w:sz w:val="28"/>
          <w:szCs w:val="28"/>
        </w:rPr>
        <w:t xml:space="preserve">Consistent with the Book of Order and </w:t>
      </w:r>
      <w:r w:rsidR="00ED098D" w:rsidRPr="009E6804">
        <w:rPr>
          <w:rFonts w:ascii="Garamond" w:hAnsi="Garamond"/>
          <w:b/>
          <w:color w:val="000000" w:themeColor="text1"/>
          <w:sz w:val="28"/>
          <w:szCs w:val="28"/>
        </w:rPr>
        <w:t xml:space="preserve">Washington State </w:t>
      </w:r>
      <w:r w:rsidRPr="009E6804">
        <w:rPr>
          <w:rFonts w:ascii="Garamond" w:hAnsi="Garamond"/>
          <w:b/>
          <w:color w:val="000000" w:themeColor="text1"/>
          <w:sz w:val="28"/>
          <w:szCs w:val="28"/>
        </w:rPr>
        <w:t xml:space="preserve">reporting laws, if </w:t>
      </w:r>
      <w:r w:rsidR="00046B8D" w:rsidRPr="009E6804">
        <w:rPr>
          <w:rFonts w:ascii="Garamond" w:hAnsi="Garamond"/>
          <w:b/>
          <w:color w:val="000000" w:themeColor="text1"/>
          <w:sz w:val="28"/>
          <w:szCs w:val="28"/>
        </w:rPr>
        <w:t>a</w:t>
      </w:r>
      <w:r w:rsidRPr="009E6804">
        <w:rPr>
          <w:rFonts w:ascii="Garamond" w:hAnsi="Garamond"/>
          <w:b/>
          <w:color w:val="000000" w:themeColor="text1"/>
          <w:sz w:val="28"/>
          <w:szCs w:val="28"/>
        </w:rPr>
        <w:t xml:space="preserve"> child is </w:t>
      </w:r>
      <w:r w:rsidR="00046B8D" w:rsidRPr="009E6804">
        <w:rPr>
          <w:rFonts w:ascii="Garamond" w:hAnsi="Garamond"/>
          <w:b/>
          <w:color w:val="000000" w:themeColor="text1"/>
          <w:sz w:val="28"/>
          <w:szCs w:val="28"/>
        </w:rPr>
        <w:t xml:space="preserve">deemed to be </w:t>
      </w:r>
      <w:r w:rsidRPr="009E6804">
        <w:rPr>
          <w:rFonts w:ascii="Garamond" w:hAnsi="Garamond"/>
          <w:b/>
          <w:color w:val="000000" w:themeColor="text1"/>
          <w:sz w:val="28"/>
          <w:szCs w:val="28"/>
        </w:rPr>
        <w:t xml:space="preserve">in immediate danger, the church or </w:t>
      </w:r>
      <w:r w:rsidRPr="009E6804">
        <w:rPr>
          <w:rFonts w:ascii="Garamond" w:hAnsi="Garamond"/>
          <w:b/>
          <w:color w:val="000000" w:themeColor="text1"/>
          <w:sz w:val="28"/>
          <w:szCs w:val="28"/>
        </w:rPr>
        <w:lastRenderedPageBreak/>
        <w:t>mandated reporter should first call law enforcement (9-1-1) and then make a report to CPS.</w:t>
      </w:r>
    </w:p>
    <w:p w14:paraId="77986C96" w14:textId="06D9509A" w:rsidR="00D05917" w:rsidRPr="00046B8D" w:rsidRDefault="002917B8" w:rsidP="00994D29">
      <w:pPr>
        <w:pStyle w:val="ListParagraph"/>
        <w:numPr>
          <w:ilvl w:val="0"/>
          <w:numId w:val="16"/>
        </w:numPr>
        <w:spacing w:after="240" w:line="240" w:lineRule="auto"/>
        <w:ind w:left="900" w:right="-14"/>
        <w:contextualSpacing w:val="0"/>
        <w:jc w:val="both"/>
        <w:rPr>
          <w:rFonts w:ascii="Garamond" w:hAnsi="Garamond"/>
          <w:sz w:val="28"/>
          <w:szCs w:val="28"/>
        </w:rPr>
      </w:pPr>
      <w:r w:rsidRPr="00046B8D">
        <w:rPr>
          <w:rFonts w:ascii="Garamond" w:hAnsi="Garamond"/>
          <w:sz w:val="28"/>
          <w:szCs w:val="28"/>
        </w:rPr>
        <w:t xml:space="preserve">All deacons, elders, and ministers of Word and Sacrament are considered by Northminster Presbyterian Church to be “mandated reporters” under the terms of this Policy and are required to report abuse or neglect which they have reasonable cause to believe has occurred or is at risk of occurring. Under Washington State law, such a report of abuse shall be made within 48 hours of learning of the allegation or discovery of the suspected abuse, as </w:t>
      </w:r>
      <w:r w:rsidR="001A4BA9">
        <w:rPr>
          <w:rFonts w:ascii="Garamond" w:hAnsi="Garamond"/>
          <w:sz w:val="28"/>
          <w:szCs w:val="28"/>
        </w:rPr>
        <w:t>explained under paragraph E.1, above</w:t>
      </w:r>
      <w:r w:rsidRPr="00046B8D">
        <w:rPr>
          <w:rFonts w:ascii="Garamond" w:hAnsi="Garamond"/>
          <w:sz w:val="28"/>
          <w:szCs w:val="28"/>
        </w:rPr>
        <w:t>.</w:t>
      </w:r>
    </w:p>
    <w:p w14:paraId="642E07AB" w14:textId="71E9F8BA" w:rsidR="00D05917" w:rsidRPr="00046B8D" w:rsidRDefault="00D05917" w:rsidP="00994D29">
      <w:pPr>
        <w:pStyle w:val="ListParagraph"/>
        <w:numPr>
          <w:ilvl w:val="0"/>
          <w:numId w:val="16"/>
        </w:numPr>
        <w:spacing w:after="240" w:line="240" w:lineRule="auto"/>
        <w:ind w:left="900" w:right="-14"/>
        <w:contextualSpacing w:val="0"/>
        <w:jc w:val="both"/>
        <w:rPr>
          <w:rFonts w:ascii="Garamond" w:hAnsi="Garamond"/>
          <w:sz w:val="28"/>
          <w:szCs w:val="28"/>
        </w:rPr>
      </w:pPr>
      <w:r w:rsidRPr="00046B8D">
        <w:rPr>
          <w:rFonts w:ascii="Garamond" w:hAnsi="Garamond"/>
          <w:sz w:val="28"/>
          <w:szCs w:val="28"/>
        </w:rPr>
        <w:t>The first person to learn of an incident of sexual misconduct should not undertake an inquiry alone or question either the complainant or the accused.   If the complainant is hesitant to talk to "higher authorities" or designated persons, the person who has received the initial report should work to build trust that will enable the church to receive firsthand information.</w:t>
      </w:r>
    </w:p>
    <w:p w14:paraId="18818107" w14:textId="39AC59E5" w:rsidR="002917B8" w:rsidRPr="00046B8D" w:rsidRDefault="002917B8" w:rsidP="00994D29">
      <w:pPr>
        <w:pStyle w:val="ListParagraph"/>
        <w:numPr>
          <w:ilvl w:val="0"/>
          <w:numId w:val="16"/>
        </w:numPr>
        <w:spacing w:after="240" w:line="240" w:lineRule="auto"/>
        <w:ind w:left="900" w:right="-14"/>
        <w:contextualSpacing w:val="0"/>
        <w:jc w:val="both"/>
        <w:rPr>
          <w:rFonts w:ascii="Garamond" w:hAnsi="Garamond"/>
          <w:sz w:val="28"/>
          <w:szCs w:val="28"/>
        </w:rPr>
      </w:pPr>
      <w:r w:rsidRPr="00046B8D">
        <w:rPr>
          <w:rFonts w:ascii="Garamond" w:hAnsi="Garamond"/>
          <w:sz w:val="28"/>
          <w:szCs w:val="28"/>
        </w:rPr>
        <w:t xml:space="preserve">If the reported alleged abuse is said to involve church volunteers or staff, they shall no longer be permitted to have contact with children </w:t>
      </w:r>
      <w:r w:rsidR="009E6804">
        <w:rPr>
          <w:rFonts w:ascii="Garamond" w:hAnsi="Garamond"/>
          <w:sz w:val="28"/>
          <w:szCs w:val="28"/>
        </w:rPr>
        <w:t xml:space="preserve">or vulnerable adults </w:t>
      </w:r>
      <w:r w:rsidRPr="00046B8D">
        <w:rPr>
          <w:rFonts w:ascii="Garamond" w:hAnsi="Garamond"/>
          <w:sz w:val="28"/>
          <w:szCs w:val="28"/>
        </w:rPr>
        <w:t>in church ministries until the incident reported has been</w:t>
      </w:r>
      <w:r w:rsidR="005E24B3" w:rsidRPr="00046B8D">
        <w:rPr>
          <w:rFonts w:ascii="Garamond" w:hAnsi="Garamond"/>
          <w:sz w:val="28"/>
          <w:szCs w:val="28"/>
        </w:rPr>
        <w:t xml:space="preserve"> resolved.  The degree of p</w:t>
      </w:r>
      <w:r w:rsidRPr="00046B8D">
        <w:rPr>
          <w:rFonts w:ascii="Garamond" w:hAnsi="Garamond"/>
          <w:sz w:val="28"/>
          <w:szCs w:val="28"/>
        </w:rPr>
        <w:t>artic</w:t>
      </w:r>
      <w:r w:rsidR="005E24B3" w:rsidRPr="00046B8D">
        <w:rPr>
          <w:rFonts w:ascii="Garamond" w:hAnsi="Garamond"/>
          <w:sz w:val="28"/>
          <w:szCs w:val="28"/>
        </w:rPr>
        <w:t>i</w:t>
      </w:r>
      <w:r w:rsidRPr="00046B8D">
        <w:rPr>
          <w:rFonts w:ascii="Garamond" w:hAnsi="Garamond"/>
          <w:sz w:val="28"/>
          <w:szCs w:val="28"/>
        </w:rPr>
        <w:t xml:space="preserve">pation of the alleged perpetrator(s) in other church ministries not involving children or vulnerable adults </w:t>
      </w:r>
      <w:r w:rsidR="005E24B3" w:rsidRPr="00046B8D">
        <w:rPr>
          <w:rFonts w:ascii="Garamond" w:hAnsi="Garamond"/>
          <w:sz w:val="28"/>
          <w:szCs w:val="28"/>
        </w:rPr>
        <w:t xml:space="preserve">while the allegation of abuse is under investigation </w:t>
      </w:r>
      <w:r w:rsidRPr="00046B8D">
        <w:rPr>
          <w:rFonts w:ascii="Garamond" w:hAnsi="Garamond"/>
          <w:sz w:val="28"/>
          <w:szCs w:val="28"/>
        </w:rPr>
        <w:t xml:space="preserve">shall be determined by Session.  </w:t>
      </w:r>
      <w:r w:rsidR="005E24B3" w:rsidRPr="00046B8D">
        <w:rPr>
          <w:rFonts w:ascii="Garamond" w:hAnsi="Garamond"/>
          <w:sz w:val="28"/>
          <w:szCs w:val="28"/>
        </w:rPr>
        <w:t>When sexual misconduct is alleged or apparent sexual misconduct is discovered, the purpose of intervention shall be a fair and appropriate resolution of the allegations in a manner that safeguards the rights, health</w:t>
      </w:r>
      <w:r w:rsidR="009E6804">
        <w:rPr>
          <w:rFonts w:ascii="Garamond" w:hAnsi="Garamond"/>
          <w:sz w:val="28"/>
          <w:szCs w:val="28"/>
        </w:rPr>
        <w:t>,</w:t>
      </w:r>
      <w:r w:rsidR="005E24B3" w:rsidRPr="00046B8D">
        <w:rPr>
          <w:rFonts w:ascii="Garamond" w:hAnsi="Garamond"/>
          <w:sz w:val="28"/>
          <w:szCs w:val="28"/>
        </w:rPr>
        <w:t xml:space="preserve"> and well-being of both persons who have alleged sexual misconduct and of persons who have been accused.</w:t>
      </w:r>
    </w:p>
    <w:p w14:paraId="54E91F42" w14:textId="24018055" w:rsidR="00D05917" w:rsidRPr="00046B8D" w:rsidRDefault="002917B8" w:rsidP="00994D29">
      <w:pPr>
        <w:pStyle w:val="ListParagraph"/>
        <w:numPr>
          <w:ilvl w:val="0"/>
          <w:numId w:val="16"/>
        </w:numPr>
        <w:spacing w:after="240" w:line="240" w:lineRule="auto"/>
        <w:ind w:left="900" w:right="-14"/>
        <w:contextualSpacing w:val="0"/>
        <w:jc w:val="both"/>
        <w:rPr>
          <w:rFonts w:ascii="Garamond" w:hAnsi="Garamond"/>
          <w:sz w:val="28"/>
          <w:szCs w:val="28"/>
        </w:rPr>
      </w:pPr>
      <w:r w:rsidRPr="00046B8D">
        <w:rPr>
          <w:rFonts w:ascii="Garamond" w:hAnsi="Garamond"/>
          <w:sz w:val="28"/>
          <w:szCs w:val="28"/>
        </w:rPr>
        <w:t xml:space="preserve">The </w:t>
      </w:r>
      <w:r w:rsidR="005E24B3" w:rsidRPr="00046B8D">
        <w:rPr>
          <w:rFonts w:ascii="Garamond" w:hAnsi="Garamond"/>
          <w:sz w:val="28"/>
          <w:szCs w:val="28"/>
        </w:rPr>
        <w:t xml:space="preserve">applicable </w:t>
      </w:r>
      <w:r w:rsidRPr="00046B8D">
        <w:rPr>
          <w:rFonts w:ascii="Garamond" w:hAnsi="Garamond"/>
          <w:sz w:val="28"/>
          <w:szCs w:val="28"/>
        </w:rPr>
        <w:t xml:space="preserve">provisions of </w:t>
      </w:r>
      <w:r w:rsidR="005E24B3" w:rsidRPr="00046B8D">
        <w:rPr>
          <w:rFonts w:ascii="Garamond" w:hAnsi="Garamond"/>
          <w:sz w:val="28"/>
          <w:szCs w:val="28"/>
        </w:rPr>
        <w:t xml:space="preserve">the sexual misconduct policies of the Presbytery of Seattle and the Book of Order </w:t>
      </w:r>
      <w:r w:rsidRPr="00046B8D">
        <w:rPr>
          <w:rFonts w:ascii="Garamond" w:hAnsi="Garamond"/>
          <w:sz w:val="28"/>
          <w:szCs w:val="28"/>
        </w:rPr>
        <w:t>will be followed</w:t>
      </w:r>
      <w:r w:rsidR="009E6804">
        <w:rPr>
          <w:rFonts w:ascii="Garamond" w:hAnsi="Garamond"/>
          <w:sz w:val="28"/>
          <w:szCs w:val="28"/>
        </w:rPr>
        <w:t xml:space="preserve"> at all times</w:t>
      </w:r>
      <w:r w:rsidRPr="00046B8D">
        <w:rPr>
          <w:rFonts w:ascii="Garamond" w:hAnsi="Garamond"/>
          <w:sz w:val="28"/>
          <w:szCs w:val="28"/>
        </w:rPr>
        <w:t>, including</w:t>
      </w:r>
      <w:r w:rsidR="005E24B3" w:rsidRPr="00046B8D">
        <w:rPr>
          <w:rFonts w:ascii="Garamond" w:hAnsi="Garamond"/>
          <w:sz w:val="28"/>
          <w:szCs w:val="28"/>
        </w:rPr>
        <w:t xml:space="preserve"> </w:t>
      </w:r>
      <w:r w:rsidRPr="00046B8D">
        <w:rPr>
          <w:rFonts w:ascii="Garamond" w:hAnsi="Garamond"/>
          <w:sz w:val="28"/>
          <w:szCs w:val="28"/>
        </w:rPr>
        <w:t>notifying and consulting with the Stat</w:t>
      </w:r>
      <w:r w:rsidR="005E24B3" w:rsidRPr="00046B8D">
        <w:rPr>
          <w:rFonts w:ascii="Garamond" w:hAnsi="Garamond"/>
          <w:sz w:val="28"/>
          <w:szCs w:val="28"/>
        </w:rPr>
        <w:t xml:space="preserve">ed Clerk of the Presbytery, the Executive Presbyter, and </w:t>
      </w:r>
      <w:r w:rsidRPr="00046B8D">
        <w:rPr>
          <w:rFonts w:ascii="Garamond" w:hAnsi="Garamond"/>
          <w:sz w:val="28"/>
          <w:szCs w:val="28"/>
        </w:rPr>
        <w:t>the chair of Comm</w:t>
      </w:r>
      <w:r w:rsidR="005E24B3" w:rsidRPr="00046B8D">
        <w:rPr>
          <w:rFonts w:ascii="Garamond" w:hAnsi="Garamond"/>
          <w:sz w:val="28"/>
          <w:szCs w:val="28"/>
        </w:rPr>
        <w:t xml:space="preserve">ittee on Ministry once an </w:t>
      </w:r>
      <w:r w:rsidRPr="00046B8D">
        <w:rPr>
          <w:rFonts w:ascii="Garamond" w:hAnsi="Garamond"/>
          <w:sz w:val="28"/>
          <w:szCs w:val="28"/>
        </w:rPr>
        <w:t>allegation of abuse is raised.</w:t>
      </w:r>
      <w:r w:rsidR="005E24B3" w:rsidRPr="00046B8D">
        <w:rPr>
          <w:rFonts w:ascii="Garamond" w:hAnsi="Garamond"/>
          <w:sz w:val="28"/>
          <w:szCs w:val="28"/>
        </w:rPr>
        <w:t xml:space="preserve">  Notification of Presbytery will take place as soon as possible, but no later than 72 hours of the initial report.</w:t>
      </w:r>
    </w:p>
    <w:p w14:paraId="424B5DDC" w14:textId="5AF2F048" w:rsidR="005E24B3" w:rsidRPr="00046B8D" w:rsidRDefault="005E24B3" w:rsidP="00994D29">
      <w:pPr>
        <w:pStyle w:val="ListParagraph"/>
        <w:numPr>
          <w:ilvl w:val="0"/>
          <w:numId w:val="16"/>
        </w:numPr>
        <w:spacing w:after="240" w:line="240" w:lineRule="auto"/>
        <w:ind w:left="900"/>
        <w:contextualSpacing w:val="0"/>
        <w:jc w:val="both"/>
        <w:rPr>
          <w:rFonts w:ascii="Garamond" w:hAnsi="Garamond"/>
          <w:sz w:val="28"/>
          <w:szCs w:val="28"/>
        </w:rPr>
      </w:pPr>
      <w:r w:rsidRPr="00046B8D">
        <w:rPr>
          <w:rFonts w:ascii="Garamond" w:hAnsi="Garamond"/>
          <w:sz w:val="28"/>
          <w:szCs w:val="28"/>
        </w:rPr>
        <w:t>All reports will be dealt with as matters of confidentiality both before and after they have been submitted to the appropriate authorities, with disclosure only to follow careful consideration in accordance with this Policy</w:t>
      </w:r>
      <w:r w:rsidR="00531958">
        <w:rPr>
          <w:rFonts w:ascii="Garamond" w:hAnsi="Garamond"/>
          <w:sz w:val="28"/>
          <w:szCs w:val="28"/>
        </w:rPr>
        <w:t xml:space="preserve"> (see Section F below)</w:t>
      </w:r>
      <w:r w:rsidRPr="00046B8D">
        <w:rPr>
          <w:rFonts w:ascii="Garamond" w:hAnsi="Garamond"/>
          <w:sz w:val="28"/>
          <w:szCs w:val="28"/>
        </w:rPr>
        <w:t>.</w:t>
      </w:r>
    </w:p>
    <w:p w14:paraId="77CED686" w14:textId="34F8EE25" w:rsidR="002917B8" w:rsidRPr="00046B8D" w:rsidRDefault="00927B47" w:rsidP="00994D29">
      <w:pPr>
        <w:pStyle w:val="ListParagraph"/>
        <w:numPr>
          <w:ilvl w:val="0"/>
          <w:numId w:val="16"/>
        </w:numPr>
        <w:spacing w:after="360" w:line="240" w:lineRule="auto"/>
        <w:ind w:left="907" w:right="-14"/>
        <w:contextualSpacing w:val="0"/>
        <w:jc w:val="both"/>
        <w:rPr>
          <w:rFonts w:ascii="Garamond" w:hAnsi="Garamond"/>
          <w:sz w:val="28"/>
          <w:szCs w:val="28"/>
        </w:rPr>
      </w:pPr>
      <w:r>
        <w:rPr>
          <w:rFonts w:ascii="Garamond" w:hAnsi="Garamond"/>
          <w:sz w:val="28"/>
          <w:szCs w:val="28"/>
        </w:rPr>
        <w:lastRenderedPageBreak/>
        <w:t>The S</w:t>
      </w:r>
      <w:r w:rsidR="00ED098D" w:rsidRPr="00046B8D">
        <w:rPr>
          <w:rFonts w:ascii="Garamond" w:hAnsi="Garamond"/>
          <w:sz w:val="28"/>
          <w:szCs w:val="28"/>
        </w:rPr>
        <w:t xml:space="preserve">ession shall be </w:t>
      </w:r>
      <w:r w:rsidR="00531958">
        <w:rPr>
          <w:rFonts w:ascii="Garamond" w:hAnsi="Garamond"/>
          <w:sz w:val="28"/>
          <w:szCs w:val="28"/>
        </w:rPr>
        <w:t xml:space="preserve">promptly </w:t>
      </w:r>
      <w:r w:rsidR="00ED098D" w:rsidRPr="00046B8D">
        <w:rPr>
          <w:rFonts w:ascii="Garamond" w:hAnsi="Garamond"/>
          <w:sz w:val="28"/>
          <w:szCs w:val="28"/>
        </w:rPr>
        <w:t>notified of the allegation and shall determine whether and when to place the church’s insurance carrier on notice of a potential claim.</w:t>
      </w:r>
    </w:p>
    <w:p w14:paraId="52ECAA18" w14:textId="430395F8" w:rsidR="00321DBF" w:rsidRPr="0071079A" w:rsidRDefault="00321DBF" w:rsidP="001C3EBD">
      <w:pPr>
        <w:pStyle w:val="Heading3"/>
      </w:pPr>
      <w:bookmarkStart w:id="22" w:name="_Toc385689627"/>
      <w:r>
        <w:t>Responding</w:t>
      </w:r>
      <w:bookmarkEnd w:id="22"/>
    </w:p>
    <w:p w14:paraId="4103D7FE" w14:textId="6AF9F120" w:rsidR="00ED098D" w:rsidRPr="00B7747B" w:rsidRDefault="00ED098D" w:rsidP="00994D29">
      <w:pPr>
        <w:pStyle w:val="ListParagraph"/>
        <w:numPr>
          <w:ilvl w:val="0"/>
          <w:numId w:val="17"/>
        </w:numPr>
        <w:spacing w:after="240" w:line="240" w:lineRule="auto"/>
        <w:ind w:left="907" w:right="-14"/>
        <w:contextualSpacing w:val="0"/>
        <w:jc w:val="both"/>
        <w:rPr>
          <w:rFonts w:ascii="Garamond" w:hAnsi="Garamond"/>
          <w:sz w:val="28"/>
          <w:szCs w:val="28"/>
        </w:rPr>
      </w:pPr>
      <w:r w:rsidRPr="00B7747B">
        <w:rPr>
          <w:rFonts w:ascii="Garamond" w:hAnsi="Garamond"/>
          <w:sz w:val="28"/>
          <w:szCs w:val="28"/>
        </w:rPr>
        <w:t xml:space="preserve">A </w:t>
      </w:r>
      <w:r w:rsidR="00531958">
        <w:rPr>
          <w:rFonts w:ascii="Garamond" w:hAnsi="Garamond"/>
          <w:sz w:val="28"/>
          <w:szCs w:val="28"/>
        </w:rPr>
        <w:t>quick</w:t>
      </w:r>
      <w:r w:rsidRPr="00B7747B">
        <w:rPr>
          <w:rFonts w:ascii="Garamond" w:hAnsi="Garamond"/>
          <w:sz w:val="28"/>
          <w:szCs w:val="28"/>
        </w:rPr>
        <w:t>, compassionate and unified response to an alleged incident of</w:t>
      </w:r>
      <w:r w:rsidR="00321DBF" w:rsidRPr="00B7747B">
        <w:rPr>
          <w:rFonts w:ascii="Garamond" w:hAnsi="Garamond"/>
          <w:sz w:val="28"/>
          <w:szCs w:val="28"/>
        </w:rPr>
        <w:t xml:space="preserve"> misconduct </w:t>
      </w:r>
      <w:r w:rsidRPr="00B7747B">
        <w:rPr>
          <w:rFonts w:ascii="Garamond" w:hAnsi="Garamond"/>
          <w:sz w:val="28"/>
          <w:szCs w:val="28"/>
        </w:rPr>
        <w:t>will be initiated</w:t>
      </w:r>
      <w:r w:rsidR="00531958">
        <w:rPr>
          <w:rFonts w:ascii="Garamond" w:hAnsi="Garamond"/>
          <w:sz w:val="28"/>
          <w:szCs w:val="28"/>
        </w:rPr>
        <w:t xml:space="preserve"> following the initial allegation or report</w:t>
      </w:r>
      <w:r w:rsidRPr="00B7747B">
        <w:rPr>
          <w:rFonts w:ascii="Garamond" w:hAnsi="Garamond"/>
          <w:sz w:val="28"/>
          <w:szCs w:val="28"/>
        </w:rPr>
        <w:t>. All allegati</w:t>
      </w:r>
      <w:r w:rsidR="00321DBF" w:rsidRPr="00B7747B">
        <w:rPr>
          <w:rFonts w:ascii="Garamond" w:hAnsi="Garamond"/>
          <w:sz w:val="28"/>
          <w:szCs w:val="28"/>
        </w:rPr>
        <w:t xml:space="preserve">ons will be taken seriously and </w:t>
      </w:r>
      <w:r w:rsidRPr="00B7747B">
        <w:rPr>
          <w:rFonts w:ascii="Garamond" w:hAnsi="Garamond"/>
          <w:sz w:val="28"/>
          <w:szCs w:val="28"/>
        </w:rPr>
        <w:t xml:space="preserve">investigated thoroughly by the </w:t>
      </w:r>
      <w:r w:rsidR="00321DBF" w:rsidRPr="00B7747B">
        <w:rPr>
          <w:rFonts w:ascii="Garamond" w:hAnsi="Garamond"/>
          <w:sz w:val="28"/>
          <w:szCs w:val="28"/>
        </w:rPr>
        <w:t>appropriate governing body</w:t>
      </w:r>
      <w:r w:rsidR="00927B47" w:rsidRPr="00B7747B">
        <w:rPr>
          <w:rFonts w:ascii="Garamond" w:hAnsi="Garamond"/>
          <w:sz w:val="28"/>
          <w:szCs w:val="28"/>
        </w:rPr>
        <w:t xml:space="preserve">, </w:t>
      </w:r>
      <w:r w:rsidR="00531958">
        <w:rPr>
          <w:rFonts w:ascii="Garamond" w:hAnsi="Garamond"/>
          <w:sz w:val="28"/>
          <w:szCs w:val="28"/>
        </w:rPr>
        <w:t>usually</w:t>
      </w:r>
      <w:r w:rsidR="00927B47" w:rsidRPr="00B7747B">
        <w:rPr>
          <w:rFonts w:ascii="Garamond" w:hAnsi="Garamond"/>
          <w:sz w:val="28"/>
          <w:szCs w:val="28"/>
        </w:rPr>
        <w:t xml:space="preserve"> Session or their appointees and Presbytery</w:t>
      </w:r>
      <w:r w:rsidR="00321DBF" w:rsidRPr="00B7747B">
        <w:rPr>
          <w:rFonts w:ascii="Garamond" w:hAnsi="Garamond"/>
          <w:sz w:val="28"/>
          <w:szCs w:val="28"/>
        </w:rPr>
        <w:t xml:space="preserve">. </w:t>
      </w:r>
      <w:r w:rsidR="00927B47" w:rsidRPr="00B7747B">
        <w:rPr>
          <w:rFonts w:ascii="Garamond" w:hAnsi="Garamond"/>
          <w:sz w:val="28"/>
          <w:szCs w:val="28"/>
        </w:rPr>
        <w:t xml:space="preserve"> </w:t>
      </w:r>
      <w:r w:rsidR="00321DBF" w:rsidRPr="00B7747B">
        <w:rPr>
          <w:rFonts w:ascii="Garamond" w:hAnsi="Garamond"/>
          <w:sz w:val="28"/>
          <w:szCs w:val="28"/>
        </w:rPr>
        <w:t xml:space="preserve">All </w:t>
      </w:r>
      <w:r w:rsidRPr="00B7747B">
        <w:rPr>
          <w:rFonts w:ascii="Garamond" w:hAnsi="Garamond"/>
          <w:sz w:val="28"/>
          <w:szCs w:val="28"/>
        </w:rPr>
        <w:t>information gathered during the investigation phase</w:t>
      </w:r>
      <w:r w:rsidR="00321DBF" w:rsidRPr="00B7747B">
        <w:rPr>
          <w:rFonts w:ascii="Garamond" w:hAnsi="Garamond"/>
          <w:sz w:val="28"/>
          <w:szCs w:val="28"/>
        </w:rPr>
        <w:t xml:space="preserve"> will be kept </w:t>
      </w:r>
      <w:r w:rsidRPr="00B7747B">
        <w:rPr>
          <w:rFonts w:ascii="Garamond" w:hAnsi="Garamond"/>
          <w:sz w:val="28"/>
          <w:szCs w:val="28"/>
        </w:rPr>
        <w:t>confidential in accordance with the Presb</w:t>
      </w:r>
      <w:r w:rsidR="00321DBF" w:rsidRPr="00B7747B">
        <w:rPr>
          <w:rFonts w:ascii="Garamond" w:hAnsi="Garamond"/>
          <w:sz w:val="28"/>
          <w:szCs w:val="28"/>
        </w:rPr>
        <w:t xml:space="preserve">yterian Church (U.S.A.) Book of </w:t>
      </w:r>
      <w:r w:rsidRPr="00B7747B">
        <w:rPr>
          <w:rFonts w:ascii="Garamond" w:hAnsi="Garamond"/>
          <w:sz w:val="28"/>
          <w:szCs w:val="28"/>
        </w:rPr>
        <w:t>Order, and Presbytery policy.</w:t>
      </w:r>
    </w:p>
    <w:p w14:paraId="3D79FCF8" w14:textId="27DA6603" w:rsidR="00927B47" w:rsidRPr="00B7747B" w:rsidRDefault="00927B47" w:rsidP="00994D29">
      <w:pPr>
        <w:pStyle w:val="ListParagraph"/>
        <w:numPr>
          <w:ilvl w:val="0"/>
          <w:numId w:val="17"/>
        </w:numPr>
        <w:spacing w:after="240" w:line="240" w:lineRule="auto"/>
        <w:ind w:left="907" w:right="-14"/>
        <w:contextualSpacing w:val="0"/>
        <w:jc w:val="both"/>
        <w:rPr>
          <w:rFonts w:ascii="Garamond" w:hAnsi="Garamond"/>
          <w:sz w:val="28"/>
          <w:szCs w:val="28"/>
        </w:rPr>
      </w:pPr>
      <w:r w:rsidRPr="00B7747B">
        <w:rPr>
          <w:rFonts w:ascii="Garamond" w:hAnsi="Garamond"/>
          <w:sz w:val="28"/>
          <w:szCs w:val="28"/>
        </w:rPr>
        <w:t xml:space="preserve">The Session will determine whether, when, and how the congregation should be notified of the complaint, the process the investigation will follow, the projected timeline, and the process by which anyone with relevant information should provide that information to the appropriate investigative body.   </w:t>
      </w:r>
    </w:p>
    <w:p w14:paraId="70C83F0C" w14:textId="3E80BBD9" w:rsidR="00ED098D" w:rsidRPr="00B7747B" w:rsidRDefault="00ED098D" w:rsidP="00994D29">
      <w:pPr>
        <w:pStyle w:val="ListParagraph"/>
        <w:numPr>
          <w:ilvl w:val="0"/>
          <w:numId w:val="17"/>
        </w:numPr>
        <w:spacing w:after="240" w:line="240" w:lineRule="auto"/>
        <w:ind w:left="907" w:right="-14"/>
        <w:contextualSpacing w:val="0"/>
        <w:jc w:val="both"/>
        <w:rPr>
          <w:rFonts w:ascii="Garamond" w:hAnsi="Garamond"/>
          <w:sz w:val="28"/>
          <w:szCs w:val="28"/>
        </w:rPr>
      </w:pPr>
      <w:r w:rsidRPr="00B7747B">
        <w:rPr>
          <w:rFonts w:ascii="Garamond" w:hAnsi="Garamond"/>
          <w:sz w:val="28"/>
          <w:szCs w:val="28"/>
        </w:rPr>
        <w:t>The Session will name a media repres</w:t>
      </w:r>
      <w:r w:rsidR="00321DBF" w:rsidRPr="00B7747B">
        <w:rPr>
          <w:rFonts w:ascii="Garamond" w:hAnsi="Garamond"/>
          <w:sz w:val="28"/>
          <w:szCs w:val="28"/>
        </w:rPr>
        <w:t xml:space="preserve">entative upon consultation with </w:t>
      </w:r>
      <w:r w:rsidRPr="00B7747B">
        <w:rPr>
          <w:rFonts w:ascii="Garamond" w:hAnsi="Garamond"/>
          <w:sz w:val="28"/>
          <w:szCs w:val="28"/>
        </w:rPr>
        <w:t>Presbytery officials, and only that person will be authorize</w:t>
      </w:r>
      <w:r w:rsidR="00321DBF" w:rsidRPr="00B7747B">
        <w:rPr>
          <w:rFonts w:ascii="Garamond" w:hAnsi="Garamond"/>
          <w:sz w:val="28"/>
          <w:szCs w:val="28"/>
        </w:rPr>
        <w:t xml:space="preserve">d to make </w:t>
      </w:r>
      <w:r w:rsidRPr="00B7747B">
        <w:rPr>
          <w:rFonts w:ascii="Garamond" w:hAnsi="Garamond"/>
          <w:sz w:val="28"/>
          <w:szCs w:val="28"/>
        </w:rPr>
        <w:t>statements to representatives of the med</w:t>
      </w:r>
      <w:r w:rsidR="00321DBF" w:rsidRPr="00B7747B">
        <w:rPr>
          <w:rFonts w:ascii="Garamond" w:hAnsi="Garamond"/>
          <w:sz w:val="28"/>
          <w:szCs w:val="28"/>
        </w:rPr>
        <w:t xml:space="preserve">ia. All requests for statements </w:t>
      </w:r>
      <w:r w:rsidRPr="00B7747B">
        <w:rPr>
          <w:rFonts w:ascii="Garamond" w:hAnsi="Garamond"/>
          <w:sz w:val="28"/>
          <w:szCs w:val="28"/>
        </w:rPr>
        <w:t xml:space="preserve">should be directed to the Pastor or Clerk </w:t>
      </w:r>
      <w:r w:rsidR="00321DBF" w:rsidRPr="00B7747B">
        <w:rPr>
          <w:rFonts w:ascii="Garamond" w:hAnsi="Garamond"/>
          <w:sz w:val="28"/>
          <w:szCs w:val="28"/>
        </w:rPr>
        <w:t xml:space="preserve">of Session to be handled by the </w:t>
      </w:r>
      <w:r w:rsidRPr="00B7747B">
        <w:rPr>
          <w:rFonts w:ascii="Garamond" w:hAnsi="Garamond"/>
          <w:sz w:val="28"/>
          <w:szCs w:val="28"/>
        </w:rPr>
        <w:t>media representative.</w:t>
      </w:r>
    </w:p>
    <w:p w14:paraId="75551258" w14:textId="62E23B99" w:rsidR="00ED098D" w:rsidRPr="00B7747B" w:rsidRDefault="00ED098D" w:rsidP="00994D29">
      <w:pPr>
        <w:pStyle w:val="ListParagraph"/>
        <w:numPr>
          <w:ilvl w:val="0"/>
          <w:numId w:val="17"/>
        </w:numPr>
        <w:spacing w:after="360" w:line="240" w:lineRule="auto"/>
        <w:ind w:left="907" w:right="-14"/>
        <w:contextualSpacing w:val="0"/>
        <w:jc w:val="both"/>
        <w:rPr>
          <w:rFonts w:ascii="Garamond" w:hAnsi="Garamond"/>
          <w:sz w:val="28"/>
          <w:szCs w:val="28"/>
        </w:rPr>
      </w:pPr>
      <w:r w:rsidRPr="00B7747B">
        <w:rPr>
          <w:rFonts w:ascii="Garamond" w:hAnsi="Garamond"/>
          <w:sz w:val="28"/>
          <w:szCs w:val="28"/>
        </w:rPr>
        <w:t xml:space="preserve">Pastoral support will be </w:t>
      </w:r>
      <w:r w:rsidR="00927B47" w:rsidRPr="00B7747B">
        <w:rPr>
          <w:rFonts w:ascii="Garamond" w:hAnsi="Garamond"/>
          <w:sz w:val="28"/>
          <w:szCs w:val="28"/>
        </w:rPr>
        <w:t>made available for</w:t>
      </w:r>
      <w:r w:rsidRPr="00B7747B">
        <w:rPr>
          <w:rFonts w:ascii="Garamond" w:hAnsi="Garamond"/>
          <w:sz w:val="28"/>
          <w:szCs w:val="28"/>
        </w:rPr>
        <w:t xml:space="preserve"> all p</w:t>
      </w:r>
      <w:r w:rsidR="00321DBF" w:rsidRPr="00B7747B">
        <w:rPr>
          <w:rFonts w:ascii="Garamond" w:hAnsi="Garamond"/>
          <w:sz w:val="28"/>
          <w:szCs w:val="28"/>
        </w:rPr>
        <w:t>ersons involved in the</w:t>
      </w:r>
      <w:r w:rsidR="00927B47" w:rsidRPr="00B7747B">
        <w:rPr>
          <w:rFonts w:ascii="Garamond" w:hAnsi="Garamond"/>
          <w:sz w:val="28"/>
          <w:szCs w:val="28"/>
        </w:rPr>
        <w:t xml:space="preserve"> misconduct</w:t>
      </w:r>
      <w:r w:rsidR="00321DBF" w:rsidRPr="00B7747B">
        <w:rPr>
          <w:rFonts w:ascii="Garamond" w:hAnsi="Garamond"/>
          <w:sz w:val="28"/>
          <w:szCs w:val="28"/>
        </w:rPr>
        <w:t xml:space="preserve"> incident </w:t>
      </w:r>
      <w:r w:rsidRPr="00B7747B">
        <w:rPr>
          <w:rFonts w:ascii="Garamond" w:hAnsi="Garamond"/>
          <w:sz w:val="28"/>
          <w:szCs w:val="28"/>
        </w:rPr>
        <w:t>with Session arranging pastoral care sh</w:t>
      </w:r>
      <w:r w:rsidR="00321DBF" w:rsidRPr="00B7747B">
        <w:rPr>
          <w:rFonts w:ascii="Garamond" w:hAnsi="Garamond"/>
          <w:sz w:val="28"/>
          <w:szCs w:val="28"/>
        </w:rPr>
        <w:t xml:space="preserve">ould the allegations be against </w:t>
      </w:r>
      <w:r w:rsidRPr="00B7747B">
        <w:rPr>
          <w:rFonts w:ascii="Garamond" w:hAnsi="Garamond"/>
          <w:sz w:val="28"/>
          <w:szCs w:val="28"/>
        </w:rPr>
        <w:t>staff.</w:t>
      </w:r>
    </w:p>
    <w:p w14:paraId="7B844A79" w14:textId="7E75A830" w:rsidR="002D3B66" w:rsidRPr="0071079A" w:rsidRDefault="005E675D" w:rsidP="001C3EBD">
      <w:pPr>
        <w:pStyle w:val="Heading3"/>
      </w:pPr>
      <w:bookmarkStart w:id="23" w:name="_Toc385689628"/>
      <w:r>
        <w:t>Outside Organizations</w:t>
      </w:r>
      <w:bookmarkEnd w:id="23"/>
    </w:p>
    <w:p w14:paraId="37ACE37A" w14:textId="3F4A26C2" w:rsidR="002D3B66" w:rsidRDefault="0081125E" w:rsidP="00C81C50">
      <w:pPr>
        <w:spacing w:after="360" w:line="240" w:lineRule="auto"/>
        <w:ind w:right="-14" w:firstLine="7"/>
        <w:jc w:val="both"/>
        <w:rPr>
          <w:rFonts w:ascii="Garamond" w:hAnsi="Garamond"/>
          <w:sz w:val="28"/>
          <w:szCs w:val="28"/>
        </w:rPr>
      </w:pPr>
      <w:r>
        <w:rPr>
          <w:rFonts w:ascii="Garamond" w:hAnsi="Garamond"/>
          <w:sz w:val="28"/>
          <w:szCs w:val="28"/>
        </w:rPr>
        <w:t xml:space="preserve">As guests of Northminster Presbyterian Church, outside organizations are expected to abide by the </w:t>
      </w:r>
      <w:r w:rsidR="003861B3">
        <w:rPr>
          <w:rFonts w:ascii="Garamond" w:hAnsi="Garamond"/>
          <w:sz w:val="28"/>
          <w:szCs w:val="28"/>
        </w:rPr>
        <w:t xml:space="preserve">applicable </w:t>
      </w:r>
      <w:r>
        <w:rPr>
          <w:rFonts w:ascii="Garamond" w:hAnsi="Garamond"/>
          <w:sz w:val="28"/>
          <w:szCs w:val="28"/>
        </w:rPr>
        <w:t xml:space="preserve">terms of this policy or demonstrate that they possess and enforce sexual misconduct policies consistent with the intent and scope of this policy, subject to review by Session.  </w:t>
      </w:r>
      <w:r w:rsidR="003861B3">
        <w:rPr>
          <w:rFonts w:ascii="Garamond" w:hAnsi="Garamond"/>
          <w:sz w:val="28"/>
          <w:szCs w:val="28"/>
        </w:rPr>
        <w:t>Approval for the use of church facilities by outside organizations will be contingent upon their authorized representatives having read and accepted these terms.</w:t>
      </w:r>
    </w:p>
    <w:p w14:paraId="4E7D2574" w14:textId="77777777" w:rsidR="00C81C50" w:rsidRDefault="00C81C50">
      <w:pPr>
        <w:spacing w:after="160" w:line="259" w:lineRule="auto"/>
        <w:rPr>
          <w:rFonts w:ascii="Garamond" w:eastAsia="Garamond" w:hAnsi="Garamond" w:cs="Garamond"/>
          <w:sz w:val="44"/>
          <w:szCs w:val="48"/>
        </w:rPr>
      </w:pPr>
      <w:r>
        <w:lastRenderedPageBreak/>
        <w:br w:type="page"/>
      </w:r>
    </w:p>
    <w:p w14:paraId="0A7CCF42" w14:textId="688B9918" w:rsidR="005E675D" w:rsidRPr="0071079A" w:rsidRDefault="005E675D" w:rsidP="005E675D">
      <w:pPr>
        <w:pStyle w:val="Heading3"/>
      </w:pPr>
      <w:bookmarkStart w:id="24" w:name="_Toc385689629"/>
      <w:r>
        <w:lastRenderedPageBreak/>
        <w:t>Administrati</w:t>
      </w:r>
      <w:r w:rsidR="005E0CEC">
        <w:t xml:space="preserve">on and </w:t>
      </w:r>
      <w:r>
        <w:t>Recordkeeping</w:t>
      </w:r>
      <w:bookmarkEnd w:id="24"/>
    </w:p>
    <w:p w14:paraId="209B8CFF" w14:textId="19DD9B26" w:rsidR="005E675D" w:rsidRPr="00C81C50" w:rsidRDefault="005E675D" w:rsidP="00E53AB2">
      <w:pPr>
        <w:spacing w:after="360" w:line="240" w:lineRule="auto"/>
        <w:jc w:val="both"/>
        <w:rPr>
          <w:rFonts w:ascii="Garamond" w:hAnsi="Garamond"/>
          <w:sz w:val="28"/>
          <w:szCs w:val="28"/>
        </w:rPr>
      </w:pPr>
      <w:r w:rsidRPr="00C81C50">
        <w:rPr>
          <w:rFonts w:ascii="Garamond" w:hAnsi="Garamond"/>
          <w:sz w:val="28"/>
          <w:szCs w:val="28"/>
        </w:rPr>
        <w:t xml:space="preserve">The Personnel Committee of Session will be responsible for the administrative elements of this policy, including maintaining this document and bringing to Session’s attention any matters related to the policy. </w:t>
      </w:r>
      <w:r w:rsidR="005E0CEC" w:rsidRPr="00C81C50">
        <w:rPr>
          <w:rFonts w:ascii="Garamond" w:hAnsi="Garamond"/>
          <w:sz w:val="28"/>
          <w:szCs w:val="28"/>
        </w:rPr>
        <w:t xml:space="preserve"> To the extent applicable, records pertaining to this policy, including church personnel records, individual background checks, reports, and other communications will be securely stored in the church office by the </w:t>
      </w:r>
      <w:r w:rsidR="0081498C">
        <w:rPr>
          <w:rFonts w:ascii="Garamond" w:hAnsi="Garamond"/>
          <w:sz w:val="28"/>
          <w:szCs w:val="28"/>
        </w:rPr>
        <w:t>Church Secretary</w:t>
      </w:r>
      <w:r w:rsidR="005E0CEC" w:rsidRPr="00C81C50">
        <w:rPr>
          <w:rFonts w:ascii="Garamond" w:hAnsi="Garamond"/>
          <w:sz w:val="28"/>
          <w:szCs w:val="28"/>
        </w:rPr>
        <w:t xml:space="preserve"> until such time as Session considers appropriate.   Care will be exercised to ensure that confidentiality is maintained.</w:t>
      </w:r>
    </w:p>
    <w:p w14:paraId="7966EE61" w14:textId="77777777" w:rsidR="0081125E" w:rsidRPr="0071079A" w:rsidRDefault="0081125E" w:rsidP="0081125E">
      <w:pPr>
        <w:pStyle w:val="Heading3"/>
      </w:pPr>
      <w:bookmarkStart w:id="25" w:name="_Toc385689630"/>
      <w:r>
        <w:t>Policy Revisions</w:t>
      </w:r>
      <w:bookmarkEnd w:id="25"/>
    </w:p>
    <w:p w14:paraId="1B507A0C" w14:textId="4967B760" w:rsidR="0081125E" w:rsidRDefault="0081125E" w:rsidP="00C81C50">
      <w:pPr>
        <w:spacing w:after="360" w:line="240" w:lineRule="auto"/>
        <w:ind w:right="-14"/>
        <w:jc w:val="both"/>
        <w:rPr>
          <w:rFonts w:ascii="Garamond" w:hAnsi="Garamond"/>
          <w:sz w:val="28"/>
          <w:szCs w:val="28"/>
        </w:rPr>
      </w:pPr>
      <w:r w:rsidRPr="002D3B66">
        <w:rPr>
          <w:rFonts w:ascii="Garamond" w:hAnsi="Garamond"/>
          <w:sz w:val="28"/>
          <w:szCs w:val="28"/>
        </w:rPr>
        <w:t xml:space="preserve">This document may be amended only by a two-thirds </w:t>
      </w:r>
      <w:r>
        <w:rPr>
          <w:rFonts w:ascii="Garamond" w:hAnsi="Garamond"/>
          <w:sz w:val="28"/>
          <w:szCs w:val="28"/>
        </w:rPr>
        <w:t xml:space="preserve">or greater </w:t>
      </w:r>
      <w:r w:rsidRPr="002D3B66">
        <w:rPr>
          <w:rFonts w:ascii="Garamond" w:hAnsi="Garamond"/>
          <w:sz w:val="28"/>
          <w:szCs w:val="28"/>
        </w:rPr>
        <w:t>vote of the Session of Northminster Presbyterian Church.</w:t>
      </w:r>
    </w:p>
    <w:p w14:paraId="0591DE4D" w14:textId="26CC8078" w:rsidR="002D3B66" w:rsidRPr="0071079A" w:rsidRDefault="002D3B66" w:rsidP="001C3EBD">
      <w:pPr>
        <w:pStyle w:val="Heading3"/>
      </w:pPr>
      <w:bookmarkStart w:id="26" w:name="_Toc385689631"/>
      <w:r>
        <w:t>Availability</w:t>
      </w:r>
      <w:bookmarkEnd w:id="26"/>
    </w:p>
    <w:p w14:paraId="4809D284" w14:textId="0E6939A3" w:rsidR="002D3B66" w:rsidRDefault="002D3B66" w:rsidP="00C81C50">
      <w:pPr>
        <w:spacing w:after="240" w:line="240" w:lineRule="auto"/>
        <w:ind w:right="-14"/>
        <w:jc w:val="both"/>
        <w:rPr>
          <w:rFonts w:ascii="Garamond" w:hAnsi="Garamond"/>
          <w:sz w:val="28"/>
          <w:szCs w:val="28"/>
        </w:rPr>
      </w:pPr>
      <w:r w:rsidRPr="002D3B66">
        <w:rPr>
          <w:rFonts w:ascii="Garamond" w:hAnsi="Garamond"/>
          <w:sz w:val="28"/>
          <w:szCs w:val="28"/>
        </w:rPr>
        <w:t>Copies of this document shall be made available to all members of the congregation upon request to the Church Secretary or the Clerk of Session.</w:t>
      </w:r>
    </w:p>
    <w:p w14:paraId="5EF69724" w14:textId="75D4E4F9" w:rsidR="00E7006D" w:rsidRPr="00E06E25" w:rsidRDefault="00E7006D" w:rsidP="002D3B66">
      <w:pPr>
        <w:spacing w:after="240" w:line="240" w:lineRule="auto"/>
        <w:ind w:right="-14"/>
        <w:jc w:val="both"/>
        <w:rPr>
          <w:rFonts w:ascii="Garamond" w:hAnsi="Garamond"/>
          <w:sz w:val="28"/>
          <w:szCs w:val="28"/>
        </w:rPr>
      </w:pPr>
    </w:p>
    <w:sectPr w:rsidR="00E7006D" w:rsidRPr="00E06E25" w:rsidSect="00FE5A62">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EC99C" w14:textId="77777777" w:rsidR="00D07EEB" w:rsidRDefault="00D07EEB">
      <w:pPr>
        <w:spacing w:line="240" w:lineRule="auto"/>
      </w:pPr>
      <w:r>
        <w:separator/>
      </w:r>
    </w:p>
  </w:endnote>
  <w:endnote w:type="continuationSeparator" w:id="0">
    <w:p w14:paraId="28CC6D06" w14:textId="77777777" w:rsidR="00D07EEB" w:rsidRDefault="00D07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9F6E" w14:textId="77777777" w:rsidR="00B3242D" w:rsidRDefault="00B3242D">
    <w:pPr>
      <w:tabs>
        <w:tab w:val="center" w:pos="7918"/>
      </w:tabs>
      <w:spacing w:line="240" w:lineRule="auto"/>
    </w:pPr>
    <w:r>
      <w:rPr>
        <w:rFonts w:ascii="Garamond" w:eastAsia="Garamond" w:hAnsi="Garamond" w:cs="Garamond"/>
        <w:b/>
        <w:color w:val="AD282D"/>
        <w:sz w:val="24"/>
      </w:rPr>
      <w:t xml:space="preserve">Westminster Presbyterian Church - Bay City  </w:t>
    </w:r>
    <w:r>
      <w:rPr>
        <w:rFonts w:ascii="Garamond" w:eastAsia="Garamond" w:hAnsi="Garamond" w:cs="Garamond"/>
        <w:b/>
        <w:color w:val="AD282D"/>
        <w:sz w:val="24"/>
      </w:rPr>
      <w:tab/>
      <w:t xml:space="preserve">Facilities Use Policy, page </w:t>
    </w:r>
    <w:r>
      <w:fldChar w:fldCharType="begin"/>
    </w:r>
    <w:r>
      <w:instrText xml:space="preserve"> PAGE   \* MERGEFORMAT </w:instrText>
    </w:r>
    <w:r>
      <w:fldChar w:fldCharType="separate"/>
    </w:r>
    <w:r>
      <w:rPr>
        <w:rFonts w:ascii="Garamond" w:eastAsia="Garamond" w:hAnsi="Garamond" w:cs="Garamond"/>
        <w:b/>
        <w:color w:val="AD282D"/>
        <w:sz w:val="24"/>
      </w:rPr>
      <w:t>10</w:t>
    </w:r>
    <w:r>
      <w:rPr>
        <w:rFonts w:ascii="Garamond" w:eastAsia="Garamond" w:hAnsi="Garamond" w:cs="Garamond"/>
        <w:b/>
        <w:color w:val="AD282D"/>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CEBF" w14:textId="028E9133" w:rsidR="00B3242D" w:rsidRPr="00027EED" w:rsidRDefault="00B3242D" w:rsidP="00A32DAE">
    <w:pPr>
      <w:tabs>
        <w:tab w:val="left" w:pos="3780"/>
        <w:tab w:val="center" w:pos="7918"/>
        <w:tab w:val="left" w:pos="8640"/>
      </w:tabs>
      <w:spacing w:before="120" w:after="120" w:line="240" w:lineRule="auto"/>
      <w:rPr>
        <w:rFonts w:ascii="Garamond" w:eastAsia="Garamond" w:hAnsi="Garamond" w:cs="Garamond"/>
        <w:b/>
        <w:color w:val="AD282D"/>
        <w:sz w:val="23"/>
        <w:szCs w:val="23"/>
      </w:rPr>
    </w:pPr>
    <w:r w:rsidRPr="00027EED">
      <w:rPr>
        <w:rFonts w:ascii="Garamond" w:eastAsia="Garamond" w:hAnsi="Garamond" w:cs="Garamond"/>
        <w:b/>
        <w:color w:val="AD282D"/>
        <w:sz w:val="23"/>
        <w:szCs w:val="23"/>
      </w:rPr>
      <w:t xml:space="preserve">Northminster Presbyterian Church - Sexual Misconduct Prevention and Reporting Policy </w:t>
    </w:r>
    <w:r w:rsidR="00322B5B">
      <w:rPr>
        <w:rFonts w:ascii="Garamond" w:eastAsia="Garamond" w:hAnsi="Garamond" w:cs="Garamond"/>
        <w:b/>
        <w:color w:val="AD282D"/>
        <w:sz w:val="23"/>
        <w:szCs w:val="23"/>
      </w:rPr>
      <w:t>0422</w:t>
    </w:r>
    <w:r w:rsidRPr="00027EED">
      <w:rPr>
        <w:rFonts w:ascii="Garamond" w:eastAsia="Garamond" w:hAnsi="Garamond" w:cs="Garamond"/>
        <w:b/>
        <w:color w:val="AD282D"/>
        <w:sz w:val="23"/>
        <w:szCs w:val="23"/>
      </w:rPr>
      <w:t>14</w:t>
    </w:r>
  </w:p>
  <w:p w14:paraId="541AE1E3" w14:textId="46F94C8F" w:rsidR="00B3242D" w:rsidRPr="005D67A8" w:rsidRDefault="00B3242D" w:rsidP="00027EED">
    <w:pPr>
      <w:tabs>
        <w:tab w:val="left" w:pos="3600"/>
        <w:tab w:val="center" w:pos="7918"/>
        <w:tab w:val="left" w:pos="8640"/>
      </w:tabs>
      <w:spacing w:line="240" w:lineRule="auto"/>
      <w:jc w:val="right"/>
      <w:rPr>
        <w:rFonts w:ascii="Garamond" w:hAnsi="Garamond"/>
      </w:rPr>
    </w:pPr>
    <w:r w:rsidRPr="005D67A8">
      <w:rPr>
        <w:rFonts w:ascii="Garamond" w:eastAsia="Garamond" w:hAnsi="Garamond" w:cs="Garamond"/>
        <w:b/>
        <w:color w:val="AD282D"/>
        <w:sz w:val="24"/>
        <w:szCs w:val="24"/>
      </w:rPr>
      <w:t xml:space="preserve">Page </w:t>
    </w:r>
    <w:r w:rsidRPr="005D67A8">
      <w:rPr>
        <w:rFonts w:ascii="Garamond" w:hAnsi="Garamond"/>
        <w:b/>
        <w:sz w:val="24"/>
        <w:szCs w:val="24"/>
      </w:rPr>
      <w:fldChar w:fldCharType="begin"/>
    </w:r>
    <w:r w:rsidRPr="005D67A8">
      <w:rPr>
        <w:rFonts w:ascii="Garamond" w:hAnsi="Garamond"/>
        <w:b/>
        <w:sz w:val="24"/>
        <w:szCs w:val="24"/>
      </w:rPr>
      <w:instrText xml:space="preserve"> PAGE   \* MERGEFORMAT </w:instrText>
    </w:r>
    <w:r w:rsidRPr="005D67A8">
      <w:rPr>
        <w:rFonts w:ascii="Garamond" w:hAnsi="Garamond"/>
        <w:b/>
        <w:sz w:val="24"/>
        <w:szCs w:val="24"/>
      </w:rPr>
      <w:fldChar w:fldCharType="separate"/>
    </w:r>
    <w:r w:rsidR="00C8127C" w:rsidRPr="00C8127C">
      <w:rPr>
        <w:rFonts w:ascii="Garamond" w:eastAsia="Garamond" w:hAnsi="Garamond" w:cs="Garamond"/>
        <w:b/>
        <w:noProof/>
        <w:color w:val="AD282D"/>
        <w:sz w:val="24"/>
        <w:szCs w:val="24"/>
      </w:rPr>
      <w:t>19</w:t>
    </w:r>
    <w:r w:rsidRPr="005D67A8">
      <w:rPr>
        <w:rFonts w:ascii="Garamond" w:eastAsia="Garamond" w:hAnsi="Garamond" w:cs="Garamond"/>
        <w:b/>
        <w:color w:val="AD282D"/>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5A4C6" w14:textId="77777777" w:rsidR="00B3242D" w:rsidRDefault="00B3242D">
    <w:pPr>
      <w:tabs>
        <w:tab w:val="center" w:pos="7918"/>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4CE86" w14:textId="77777777" w:rsidR="00D07EEB" w:rsidRDefault="00D07EEB">
      <w:pPr>
        <w:spacing w:line="240" w:lineRule="auto"/>
      </w:pPr>
      <w:r>
        <w:separator/>
      </w:r>
    </w:p>
  </w:footnote>
  <w:footnote w:type="continuationSeparator" w:id="0">
    <w:p w14:paraId="54516A29" w14:textId="77777777" w:rsidR="00D07EEB" w:rsidRDefault="00D07EEB">
      <w:pPr>
        <w:spacing w:line="240" w:lineRule="auto"/>
      </w:pPr>
      <w:r>
        <w:continuationSeparator/>
      </w:r>
    </w:p>
  </w:footnote>
  <w:footnote w:id="1">
    <w:p w14:paraId="538D0010" w14:textId="1855F199" w:rsidR="00B3242D" w:rsidRPr="00FA14B3" w:rsidRDefault="00B3242D">
      <w:pPr>
        <w:pStyle w:val="FootnoteText"/>
        <w:rPr>
          <w:rFonts w:ascii="Garamond" w:hAnsi="Garamond"/>
        </w:rPr>
      </w:pPr>
      <w:r w:rsidRPr="00FA14B3">
        <w:rPr>
          <w:rStyle w:val="FootnoteReference"/>
          <w:rFonts w:ascii="Garamond" w:hAnsi="Garamond"/>
        </w:rPr>
        <w:footnoteRef/>
      </w:r>
      <w:r w:rsidRPr="00FA14B3">
        <w:rPr>
          <w:rFonts w:ascii="Garamond" w:hAnsi="Garamond"/>
        </w:rPr>
        <w:t xml:space="preserve"> Sample request form</w:t>
      </w:r>
      <w:r w:rsidR="00432F30">
        <w:rPr>
          <w:rFonts w:ascii="Garamond" w:hAnsi="Garamond"/>
        </w:rPr>
        <w:t xml:space="preserve"> at</w:t>
      </w:r>
      <w:r w:rsidRPr="00FA14B3">
        <w:rPr>
          <w:rFonts w:ascii="Garamond" w:hAnsi="Garamond"/>
        </w:rPr>
        <w:t xml:space="preserve"> </w:t>
      </w:r>
      <w:hyperlink r:id="rId1" w:history="1">
        <w:r w:rsidRPr="00FA14B3">
          <w:rPr>
            <w:rStyle w:val="Hyperlink"/>
            <w:rFonts w:ascii="Garamond" w:hAnsi="Garamond"/>
          </w:rPr>
          <w:t>http://www.wsp.wa.gov/crime/docs/misc/240430_request_for_chri_child_adult_abuse.pdf</w:t>
        </w:r>
      </w:hyperlink>
      <w:r w:rsidRPr="00FA14B3">
        <w:rPr>
          <w:rFonts w:ascii="Garamond" w:hAnsi="Garamon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6F046" w14:textId="713ED256" w:rsidR="00B3242D" w:rsidRDefault="00B3242D">
    <w:r>
      <w:rPr>
        <w:noProof/>
      </w:rPr>
      <mc:AlternateContent>
        <mc:Choice Requires="wpg">
          <w:drawing>
            <wp:anchor distT="0" distB="0" distL="114300" distR="114300" simplePos="0" relativeHeight="251664384" behindDoc="1" locked="0" layoutInCell="1" allowOverlap="1" wp14:anchorId="283C6BBB" wp14:editId="30FDBD6D">
              <wp:simplePos x="0" y="0"/>
              <wp:positionH relativeFrom="page">
                <wp:posOffset>0</wp:posOffset>
              </wp:positionH>
              <wp:positionV relativeFrom="page">
                <wp:posOffset>0</wp:posOffset>
              </wp:positionV>
              <wp:extent cx="7772400" cy="10058400"/>
              <wp:effectExtent l="0" t="0" r="0" b="0"/>
              <wp:wrapNone/>
              <wp:docPr id="7567" name="Group 7567"/>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7947" name="Shape 7947"/>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48" name="Shape 7948"/>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0B9D2E0C" id="Group 7567" o:spid="_x0000_s1026" style="position:absolute;margin-left:0;margin-top:0;width:612pt;height:11in;z-index:-251652096;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">
              <v:shape id="Shape 7947"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FcsYA&#10;AADdAAAADwAAAGRycy9kb3ducmV2LnhtbESPQWvCQBSE74L/YXmF3nRTKaZNXUULUnPTVAq9PbKv&#10;SWj2bdjdxtRf7wqCx2FmvmEWq8G0oifnG8sKnqYJCOLS6oYrBcfP7eQFhA/IGlvLpOCfPKyW49EC&#10;M21PfKC+CJWIEPYZKqhD6DIpfVmTQT+1HXH0fqwzGKJ0ldQOTxFuWjlLkrk02HBcqLGj95rK3+LP&#10;KPg+5Hu7aSh1YXfsz8VHvuWvXKnHh2H9BiLQEO7hW3unFaSvzylc38Qn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PFcsYAAADdAAAADwAAAAAAAAAAAAAAAACYAgAAZHJz&#10;L2Rvd25yZXYueG1sUEsFBgAAAAAEAAQA9QAAAIsDAAAAAA==&#10;" path="m,l7772400,r,10058400l,10058400,,e" stroked="f" strokeweight="0">
                <v:stroke miterlimit="83231f" joinstyle="miter"/>
                <v:path arrowok="t" textboxrect="0,0,7772400,10058400"/>
              </v:shape>
              <v:shape id="Shape 7948"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RAMMA&#10;AADdAAAADwAAAGRycy9kb3ducmV2LnhtbERPz2vCMBS+D/Y/hDfwNtMNmVttKjoQ7U07Ebw9mmdb&#10;1ryUJNZuf/1yEHb8+H5ny9F0YiDnW8sKXqYJCOLK6pZrBcevzfM7CB+QNXaWScEPeVjmjw8Zptre&#10;+EBDGWoRQ9inqKAJoU+l9FVDBv3U9sSRu1hnMEToaqkd3mK46eRrkrxJgy3HhgZ7+myo+i6vRsH5&#10;UOztuqW5C7vj8Ftuiw2fCqUmT+NqASLQGP7Fd/dOK5h/zOLc+CY+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xRAMMAAADdAAAADwAAAAAAAAAAAAAAAACYAgAAZHJzL2Rv&#10;d25yZXYueG1sUEsFBgAAAAAEAAQA9QAAAIgDAAAAAA==&#10;" path="m,l7772400,r,10058400l,10058400,,e" stroked="f" strokeweight="0">
                <v:stroke miterlimit="83231f" joinstyle="miter"/>
                <v:path arrowok="t" textboxrect="0,0,7772400,10058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5792B" w14:textId="12181BFE" w:rsidR="00B3242D" w:rsidRDefault="00B3242D">
    <w:r>
      <w:rPr>
        <w:noProof/>
      </w:rPr>
      <mc:AlternateContent>
        <mc:Choice Requires="wpg">
          <w:drawing>
            <wp:anchor distT="0" distB="0" distL="114300" distR="114300" simplePos="0" relativeHeight="251665408" behindDoc="1" locked="0" layoutInCell="1" allowOverlap="1" wp14:anchorId="1158C5EF" wp14:editId="15AE124E">
              <wp:simplePos x="0" y="0"/>
              <wp:positionH relativeFrom="page">
                <wp:posOffset>0</wp:posOffset>
              </wp:positionH>
              <wp:positionV relativeFrom="page">
                <wp:posOffset>0</wp:posOffset>
              </wp:positionV>
              <wp:extent cx="7772400" cy="10058400"/>
              <wp:effectExtent l="0" t="0" r="0" b="0"/>
              <wp:wrapNone/>
              <wp:docPr id="7553" name="Group 7553"/>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7945" name="Shape 7945"/>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46" name="Shape 7946"/>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6F9D6889" id="Group 7553" o:spid="_x0000_s1026" style="position:absolute;margin-left:0;margin-top:0;width:612pt;height:11in;z-index:-251651072;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">
              <v:shape id="Shape 7945"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3+nsYA&#10;AADdAAAADwAAAGRycy9kb3ducmV2LnhtbESPT2vCQBTE74V+h+UJvdWNxfondZVWkJqbRhF6e2Rf&#10;k9Ds27C7jdFP3y0IHoeZ+Q2zWPWmER05X1tWMBomIIgLq2suFRwPm+cZCB+QNTaWScGFPKyWjw8L&#10;TLU98566PJQiQtinqKAKoU2l9EVFBv3QtsTR+7bOYIjSlVI7PEe4aeRLkkykwZrjQoUtrSsqfvJf&#10;o+Brn+3sR01TF7bH7pp/Zhs+ZUo9Dfr3NxCB+nAP39pbrWA6H7/C/5v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3+nsYAAADdAAAADwAAAAAAAAAAAAAAAACYAgAAZHJz&#10;L2Rvd25yZXYueG1sUEsFBgAAAAAEAAQA9QAAAIsDAAAAAA==&#10;" path="m,l7772400,r,10058400l,10058400,,e" stroked="f" strokeweight="0">
                <v:stroke miterlimit="83231f" joinstyle="miter"/>
                <v:path arrowok="t" textboxrect="0,0,7772400,10058400"/>
              </v:shape>
              <v:shape id="Shape 7946"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9g6cYA&#10;AADdAAAADwAAAGRycy9kb3ducmV2LnhtbESPT2vCQBTE70K/w/IKvenGUvwTXaUtSM2tRhG8PbLP&#10;JJh9G3a3Mfrpu4WCx2FmfsMs171pREfO15YVjEcJCOLC6ppLBYf9ZjgD4QOyxsYyKbiRh/XqabDE&#10;VNsr76jLQykihH2KCqoQ2lRKX1Rk0I9sSxy9s3UGQ5SulNrhNcJNI1+TZCIN1hwXKmzps6Likv8Y&#10;Badd9m0/apq6sD109/wr2/AxU+rluX9fgAjUh0f4v73VCqbztw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9g6cYAAADdAAAADwAAAAAAAAAAAAAAAACYAgAAZHJz&#10;L2Rvd25yZXYueG1sUEsFBgAAAAAEAAQA9QAAAIsDAAAAAA==&#10;" path="m,l7772400,r,10058400l,10058400,,e" stroked="f" strokeweight="0">
                <v:stroke miterlimit="83231f" joinstyle="miter"/>
                <v:path arrowok="t" textboxrect="0,0,7772400,10058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99C30" w14:textId="01889EC0" w:rsidR="00B3242D" w:rsidRDefault="00B3242D">
    <w:r>
      <w:rPr>
        <w:noProof/>
      </w:rPr>
      <mc:AlternateContent>
        <mc:Choice Requires="wpg">
          <w:drawing>
            <wp:anchor distT="0" distB="0" distL="114300" distR="114300" simplePos="0" relativeHeight="251666432" behindDoc="1" locked="0" layoutInCell="1" allowOverlap="1" wp14:anchorId="520101D1" wp14:editId="0BAF93B5">
              <wp:simplePos x="0" y="0"/>
              <wp:positionH relativeFrom="page">
                <wp:posOffset>0</wp:posOffset>
              </wp:positionH>
              <wp:positionV relativeFrom="page">
                <wp:posOffset>0</wp:posOffset>
              </wp:positionV>
              <wp:extent cx="7772400" cy="10058400"/>
              <wp:effectExtent l="0" t="0" r="0" b="0"/>
              <wp:wrapNone/>
              <wp:docPr id="7539" name="Group 7539"/>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s:wsp>
                      <wps:cNvPr id="7943" name="Shape 7943"/>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44" name="Shape 7944"/>
                      <wps:cNvSpPr/>
                      <wps:spPr>
                        <a:xfrm>
                          <a:off x="0" y="0"/>
                          <a:ext cx="7772400" cy="10058400"/>
                        </a:xfrm>
                        <a:custGeom>
                          <a:avLst/>
                          <a:gdLst/>
                          <a:ahLst/>
                          <a:cxnLst/>
                          <a:rect l="0" t="0" r="0" b="0"/>
                          <a:pathLst>
                            <a:path w="7772400" h="10058400">
                              <a:moveTo>
                                <a:pt x="0" y="0"/>
                              </a:moveTo>
                              <a:lnTo>
                                <a:pt x="7772400" y="0"/>
                              </a:lnTo>
                              <a:lnTo>
                                <a:pt x="7772400" y="10058400"/>
                              </a:lnTo>
                              <a:lnTo>
                                <a:pt x="0" y="10058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w15="http://schemas.microsoft.com/office/word/2012/wordml">
          <w:pict>
            <v:group w14:anchorId="7FE4397E" id="Group 7539" o:spid="_x0000_s1026" style="position:absolute;margin-left:0;margin-top:0;width:612pt;height:11in;z-index:-251650048;mso-position-horizontal-relative:page;mso-position-vertical-relative:page"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">
              <v:shape id="Shape 7943" o:spid="_x0000_s1027"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DccYA&#10;AADdAAAADwAAAGRycy9kb3ducmV2LnhtbESPT2vCQBTE74V+h+UJvdWNtfgndZVWkJqbRhF6e2Rf&#10;k9Ds27C7jdFP3y0IHoeZ+Q2zWPWmER05X1tWMBomIIgLq2suFRwPm+cZCB+QNTaWScGFPKyWjw8L&#10;TLU98566PJQiQtinqKAKoU2l9EVFBv3QtsTR+7bOYIjSlVI7PEe4aeRLkkykwZrjQoUtrSsqfvJf&#10;o+Brn+3sR01TF7bH7pp/Zhs+ZUo9Dfr3NxCB+nAP39pbrWA6fx3D/5v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jDccYAAADdAAAADwAAAAAAAAAAAAAAAACYAgAAZHJz&#10;L2Rvd25yZXYueG1sUEsFBgAAAAAEAAQA9QAAAIsDAAAAAA==&#10;" path="m,l7772400,r,10058400l,10058400,,e" stroked="f" strokeweight="0">
                <v:stroke miterlimit="83231f" joinstyle="miter"/>
                <v:path arrowok="t" textboxrect="0,0,7772400,10058400"/>
              </v:shape>
              <v:shape id="Shape 7944" o:spid="_x0000_s1028" style="position:absolute;width:77724;height:100584;visibility:visible;mso-wrap-style:square;v-text-anchor:top" coordsize="7772400,100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bBcYA&#10;AADdAAAADwAAAGRycy9kb3ducmV2LnhtbESPT2vCQBTE74V+h+UVeqsbi/gnukpbEM2tRhG8PbLP&#10;JJh9G3a3Mfrpu4WCx2FmfsMsVr1pREfO15YVDAcJCOLC6ppLBYf9+m0KwgdkjY1lUnAjD6vl89MC&#10;U22vvKMuD6WIEPYpKqhCaFMpfVGRQT+wLXH0ztYZDFG6UmqH1wg3jXxPkrE0WHNcqLClr4qKS/5j&#10;FJx22bf9rGniwvbQ3fNNtuZjptTrS/8xBxGoD4/wf3urFUxmoxH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FbBcYAAADdAAAADwAAAAAAAAAAAAAAAACYAgAAZHJz&#10;L2Rvd25yZXYueG1sUEsFBgAAAAAEAAQA9QAAAIsDAAAAAA==&#10;" path="m,l7772400,r,10058400l,10058400,,e" stroked="f" strokeweight="0">
                <v:stroke miterlimit="83231f" joinstyle="miter"/>
                <v:path arrowok="t" textboxrect="0,0,7772400,10058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C61"/>
    <w:multiLevelType w:val="hybridMultilevel"/>
    <w:tmpl w:val="0EF636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2949F2"/>
    <w:multiLevelType w:val="hybridMultilevel"/>
    <w:tmpl w:val="2B4C8C82"/>
    <w:lvl w:ilvl="0" w:tplc="0409000F">
      <w:start w:val="1"/>
      <w:numFmt w:val="decimal"/>
      <w:lvlText w:val="%1."/>
      <w:lvlJc w:val="left"/>
      <w:pPr>
        <w:ind w:left="1263" w:hanging="360"/>
      </w:pPr>
      <w:rPr>
        <w:rFonts w:hint="default"/>
        <w:b/>
        <w:i w:val="0"/>
        <w:strike w:val="0"/>
        <w:dstrike w:val="0"/>
        <w:color w:val="auto"/>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24788"/>
    <w:multiLevelType w:val="hybridMultilevel"/>
    <w:tmpl w:val="F31627B6"/>
    <w:lvl w:ilvl="0" w:tplc="0409000F">
      <w:start w:val="1"/>
      <w:numFmt w:val="decimal"/>
      <w:lvlText w:val="%1."/>
      <w:lvlJc w:val="left"/>
      <w:pPr>
        <w:ind w:left="1260" w:hanging="360"/>
      </w:pPr>
      <w:rPr>
        <w:rFonts w:hint="default"/>
        <w:b w:val="0"/>
        <w:i w:val="0"/>
        <w:strike w:val="0"/>
        <w:dstrike w:val="0"/>
        <w:color w:val="auto"/>
        <w:sz w:val="28"/>
        <w:szCs w:val="24"/>
        <w:u w:val="none" w:color="00000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88D5BCA"/>
    <w:multiLevelType w:val="multilevel"/>
    <w:tmpl w:val="305ED2CA"/>
    <w:lvl w:ilvl="0">
      <w:start w:val="1"/>
      <w:numFmt w:val="upperLetter"/>
      <w:lvlText w:val="%1."/>
      <w:lvlJc w:val="left"/>
      <w:pPr>
        <w:ind w:left="360" w:hanging="360"/>
      </w:pPr>
      <w:rPr>
        <w:rFonts w:ascii="Garamond" w:hAnsi="Garamond" w:hint="default"/>
        <w:color w:val="AD282D"/>
        <w:sz w:val="36"/>
      </w:rPr>
    </w:lvl>
    <w:lvl w:ilvl="1">
      <w:start w:val="1"/>
      <w:numFmt w:val="lowerRoman"/>
      <w:lvlText w:val="%2."/>
      <w:lvlJc w:val="left"/>
      <w:pPr>
        <w:ind w:left="720" w:hanging="360"/>
      </w:pPr>
      <w:rPr>
        <w:rFonts w:ascii="Garamond" w:hAnsi="Garamond" w:hint="default"/>
        <w:color w:val="auto"/>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A6D619F"/>
    <w:multiLevelType w:val="hybridMultilevel"/>
    <w:tmpl w:val="E9CCB3B8"/>
    <w:lvl w:ilvl="0" w:tplc="0409000F">
      <w:start w:val="1"/>
      <w:numFmt w:val="decimal"/>
      <w:lvlText w:val="%1."/>
      <w:lvlJc w:val="left"/>
      <w:pPr>
        <w:ind w:left="900" w:hanging="360"/>
      </w:pPr>
      <w:rPr>
        <w:rFonts w:hint="default"/>
        <w:b/>
        <w:i w:val="0"/>
        <w:strike w:val="0"/>
        <w:dstrike w:val="0"/>
        <w:color w:val="auto"/>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729"/>
    <w:multiLevelType w:val="hybridMultilevel"/>
    <w:tmpl w:val="AED4A516"/>
    <w:lvl w:ilvl="0" w:tplc="12767F96">
      <w:start w:val="1"/>
      <w:numFmt w:val="lowerLetter"/>
      <w:lvlText w:val="%1."/>
      <w:lvlJc w:val="left"/>
      <w:pPr>
        <w:ind w:left="723" w:hanging="360"/>
      </w:pPr>
      <w:rPr>
        <w:rFonts w:ascii="Garamond" w:hAnsi="Garamond" w:hint="default"/>
        <w:b w:val="0"/>
        <w:i w:val="0"/>
        <w:strike w:val="0"/>
        <w:dstrike w:val="0"/>
        <w:color w:val="000000"/>
        <w:sz w:val="28"/>
        <w:szCs w:val="24"/>
        <w:u w:val="none" w:color="000000"/>
        <w:vertAlign w:val="baseline"/>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
    <w:nsid w:val="388D254E"/>
    <w:multiLevelType w:val="hybridMultilevel"/>
    <w:tmpl w:val="9618BF04"/>
    <w:lvl w:ilvl="0" w:tplc="994C6DCE">
      <w:start w:val="1"/>
      <w:numFmt w:val="lowerRoman"/>
      <w:lvlText w:val="%1."/>
      <w:lvlJc w:val="left"/>
      <w:pPr>
        <w:ind w:left="1260" w:hanging="360"/>
      </w:pPr>
      <w:rPr>
        <w:rFonts w:ascii="Garamond" w:hAnsi="Garamond" w:hint="default"/>
        <w:b w:val="0"/>
        <w:i w:val="0"/>
        <w:strike w:val="0"/>
        <w:dstrike w:val="0"/>
        <w:color w:val="auto"/>
        <w:sz w:val="28"/>
        <w:szCs w:val="24"/>
        <w:u w:val="none" w:color="00000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9122C67"/>
    <w:multiLevelType w:val="hybridMultilevel"/>
    <w:tmpl w:val="699AA69E"/>
    <w:lvl w:ilvl="0" w:tplc="994C6DCE">
      <w:start w:val="1"/>
      <w:numFmt w:val="lowerRoman"/>
      <w:lvlText w:val="%1."/>
      <w:lvlJc w:val="left"/>
      <w:pPr>
        <w:ind w:left="1260" w:hanging="360"/>
      </w:pPr>
      <w:rPr>
        <w:rFonts w:ascii="Garamond" w:hAnsi="Garamond" w:hint="default"/>
        <w:b w:val="0"/>
        <w:i w:val="0"/>
        <w:strike w:val="0"/>
        <w:dstrike w:val="0"/>
        <w:color w:val="auto"/>
        <w:sz w:val="28"/>
        <w:szCs w:val="24"/>
        <w:u w:val="none" w:color="00000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45778EC"/>
    <w:multiLevelType w:val="hybridMultilevel"/>
    <w:tmpl w:val="88AE038E"/>
    <w:lvl w:ilvl="0" w:tplc="994C6DCE">
      <w:start w:val="1"/>
      <w:numFmt w:val="lowerRoman"/>
      <w:lvlText w:val="%1."/>
      <w:lvlJc w:val="left"/>
      <w:pPr>
        <w:ind w:left="1260" w:hanging="360"/>
      </w:pPr>
      <w:rPr>
        <w:rFonts w:ascii="Garamond" w:hAnsi="Garamond" w:hint="default"/>
        <w:b w:val="0"/>
        <w:i w:val="0"/>
        <w:strike w:val="0"/>
        <w:dstrike w:val="0"/>
        <w:color w:val="auto"/>
        <w:sz w:val="28"/>
        <w:szCs w:val="24"/>
        <w:u w:val="none" w:color="00000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A351BE0"/>
    <w:multiLevelType w:val="hybridMultilevel"/>
    <w:tmpl w:val="CCAEBD00"/>
    <w:lvl w:ilvl="0" w:tplc="0409000F">
      <w:start w:val="1"/>
      <w:numFmt w:val="decimal"/>
      <w:lvlText w:val="%1."/>
      <w:lvlJc w:val="left"/>
      <w:pPr>
        <w:ind w:left="900" w:hanging="360"/>
      </w:pPr>
      <w:rPr>
        <w:rFonts w:hint="default"/>
        <w:b/>
        <w:i w:val="0"/>
        <w:strike w:val="0"/>
        <w:dstrike w:val="0"/>
        <w:color w:val="auto"/>
        <w:sz w:val="28"/>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C4745"/>
    <w:multiLevelType w:val="hybridMultilevel"/>
    <w:tmpl w:val="BB6A544A"/>
    <w:lvl w:ilvl="0" w:tplc="994C6DCE">
      <w:start w:val="1"/>
      <w:numFmt w:val="lowerRoman"/>
      <w:lvlText w:val="%1."/>
      <w:lvlJc w:val="left"/>
      <w:pPr>
        <w:ind w:left="1260" w:hanging="360"/>
      </w:pPr>
      <w:rPr>
        <w:rFonts w:ascii="Garamond" w:hAnsi="Garamond" w:hint="default"/>
        <w:b w:val="0"/>
        <w:i w:val="0"/>
        <w:strike w:val="0"/>
        <w:dstrike w:val="0"/>
        <w:color w:val="auto"/>
        <w:sz w:val="28"/>
        <w:szCs w:val="24"/>
        <w:u w:val="none" w:color="00000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1B0131E"/>
    <w:multiLevelType w:val="hybridMultilevel"/>
    <w:tmpl w:val="1C10E946"/>
    <w:lvl w:ilvl="0" w:tplc="994C6DCE">
      <w:start w:val="1"/>
      <w:numFmt w:val="lowerRoman"/>
      <w:lvlText w:val="%1."/>
      <w:lvlJc w:val="left"/>
      <w:pPr>
        <w:ind w:left="1260" w:hanging="360"/>
      </w:pPr>
      <w:rPr>
        <w:rFonts w:ascii="Garamond" w:hAnsi="Garamond" w:hint="default"/>
        <w:b w:val="0"/>
        <w:i w:val="0"/>
        <w:strike w:val="0"/>
        <w:dstrike w:val="0"/>
        <w:color w:val="auto"/>
        <w:sz w:val="28"/>
        <w:szCs w:val="24"/>
        <w:u w:val="none" w:color="00000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DBC351C"/>
    <w:multiLevelType w:val="hybridMultilevel"/>
    <w:tmpl w:val="752E0732"/>
    <w:lvl w:ilvl="0" w:tplc="994C6DCE">
      <w:start w:val="1"/>
      <w:numFmt w:val="lowerRoman"/>
      <w:lvlText w:val="%1."/>
      <w:lvlJc w:val="left"/>
      <w:pPr>
        <w:ind w:left="1260" w:hanging="360"/>
      </w:pPr>
      <w:rPr>
        <w:rFonts w:ascii="Garamond" w:hAnsi="Garamond" w:hint="default"/>
        <w:b w:val="0"/>
        <w:i w:val="0"/>
        <w:strike w:val="0"/>
        <w:dstrike w:val="0"/>
        <w:color w:val="auto"/>
        <w:sz w:val="28"/>
        <w:szCs w:val="24"/>
        <w:u w:val="none" w:color="00000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09E5681"/>
    <w:multiLevelType w:val="hybridMultilevel"/>
    <w:tmpl w:val="A030018A"/>
    <w:lvl w:ilvl="0" w:tplc="994C6DCE">
      <w:start w:val="1"/>
      <w:numFmt w:val="lowerRoman"/>
      <w:lvlText w:val="%1."/>
      <w:lvlJc w:val="left"/>
      <w:pPr>
        <w:ind w:left="1260" w:hanging="360"/>
      </w:pPr>
      <w:rPr>
        <w:rFonts w:ascii="Garamond" w:hAnsi="Garamond" w:hint="default"/>
        <w:b w:val="0"/>
        <w:i w:val="0"/>
        <w:strike w:val="0"/>
        <w:dstrike w:val="0"/>
        <w:color w:val="auto"/>
        <w:sz w:val="28"/>
        <w:szCs w:val="24"/>
        <w:u w:val="none" w:color="00000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DCB6465"/>
    <w:multiLevelType w:val="multilevel"/>
    <w:tmpl w:val="7A0C869E"/>
    <w:styleLink w:val="Style1"/>
    <w:lvl w:ilvl="0">
      <w:start w:val="1"/>
      <w:numFmt w:val="upperLetter"/>
      <w:lvlText w:val="%1."/>
      <w:lvlJc w:val="left"/>
      <w:pPr>
        <w:ind w:left="360" w:hanging="360"/>
      </w:pPr>
      <w:rPr>
        <w:rFonts w:ascii="Garamond" w:hAnsi="Garamond" w:hint="default"/>
        <w:color w:val="AD282D"/>
        <w:sz w:val="36"/>
      </w:rPr>
    </w:lvl>
    <w:lvl w:ilvl="1">
      <w:start w:val="1"/>
      <w:numFmt w:val="lowerRoman"/>
      <w:lvlText w:val="%2."/>
      <w:lvlJc w:val="left"/>
      <w:pPr>
        <w:ind w:left="720" w:hanging="360"/>
      </w:pPr>
      <w:rPr>
        <w:rFonts w:ascii="Garamond" w:hAnsi="Garamond" w:hint="default"/>
        <w:color w:val="auto"/>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FCD4A70"/>
    <w:multiLevelType w:val="hybridMultilevel"/>
    <w:tmpl w:val="F2C031B8"/>
    <w:lvl w:ilvl="0" w:tplc="A91E7FF0">
      <w:start w:val="1"/>
      <w:numFmt w:val="bullet"/>
      <w:lvlText w:val="•"/>
      <w:lvlJc w:val="left"/>
      <w:pPr>
        <w:ind w:left="1260" w:hanging="360"/>
      </w:pPr>
      <w:rPr>
        <w:rFonts w:ascii="Garamond" w:eastAsia="Garamond" w:hAnsi="Garamond" w:cs="Garamond"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78872936"/>
    <w:multiLevelType w:val="hybridMultilevel"/>
    <w:tmpl w:val="8D8845F6"/>
    <w:lvl w:ilvl="0" w:tplc="994C6DCE">
      <w:start w:val="1"/>
      <w:numFmt w:val="lowerRoman"/>
      <w:lvlText w:val="%1."/>
      <w:lvlJc w:val="left"/>
      <w:pPr>
        <w:ind w:left="1260" w:hanging="360"/>
      </w:pPr>
      <w:rPr>
        <w:rFonts w:ascii="Garamond" w:hAnsi="Garamond" w:hint="default"/>
        <w:b w:val="0"/>
        <w:i w:val="0"/>
        <w:strike w:val="0"/>
        <w:dstrike w:val="0"/>
        <w:color w:val="auto"/>
        <w:sz w:val="28"/>
        <w:szCs w:val="24"/>
        <w:u w:val="none" w:color="000000"/>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3"/>
  </w:num>
  <w:num w:numId="3">
    <w:abstractNumId w:val="14"/>
  </w:num>
  <w:num w:numId="4">
    <w:abstractNumId w:val="1"/>
  </w:num>
  <w:num w:numId="5">
    <w:abstractNumId w:val="6"/>
  </w:num>
  <w:num w:numId="6">
    <w:abstractNumId w:val="8"/>
  </w:num>
  <w:num w:numId="7">
    <w:abstractNumId w:val="13"/>
  </w:num>
  <w:num w:numId="8">
    <w:abstractNumId w:val="12"/>
  </w:num>
  <w:num w:numId="9">
    <w:abstractNumId w:val="4"/>
  </w:num>
  <w:num w:numId="10">
    <w:abstractNumId w:val="16"/>
  </w:num>
  <w:num w:numId="11">
    <w:abstractNumId w:val="9"/>
  </w:num>
  <w:num w:numId="12">
    <w:abstractNumId w:val="7"/>
  </w:num>
  <w:num w:numId="13">
    <w:abstractNumId w:val="10"/>
  </w:num>
  <w:num w:numId="14">
    <w:abstractNumId w:val="11"/>
  </w:num>
  <w:num w:numId="15">
    <w:abstractNumId w:val="15"/>
  </w:num>
  <w:num w:numId="16">
    <w:abstractNumId w:val="2"/>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84"/>
    <w:rsid w:val="00014A9E"/>
    <w:rsid w:val="00016706"/>
    <w:rsid w:val="000175D0"/>
    <w:rsid w:val="00027EED"/>
    <w:rsid w:val="00046B8D"/>
    <w:rsid w:val="00063445"/>
    <w:rsid w:val="00094F84"/>
    <w:rsid w:val="00095666"/>
    <w:rsid w:val="000B13AF"/>
    <w:rsid w:val="000D4A12"/>
    <w:rsid w:val="000E0180"/>
    <w:rsid w:val="000E4534"/>
    <w:rsid w:val="000F0829"/>
    <w:rsid w:val="000F0872"/>
    <w:rsid w:val="00100404"/>
    <w:rsid w:val="00104BEC"/>
    <w:rsid w:val="00116258"/>
    <w:rsid w:val="00131631"/>
    <w:rsid w:val="00137200"/>
    <w:rsid w:val="001375B5"/>
    <w:rsid w:val="00140841"/>
    <w:rsid w:val="00146A59"/>
    <w:rsid w:val="00147564"/>
    <w:rsid w:val="001869EF"/>
    <w:rsid w:val="00194808"/>
    <w:rsid w:val="001A1C05"/>
    <w:rsid w:val="001A2356"/>
    <w:rsid w:val="001A4BA9"/>
    <w:rsid w:val="001B09D3"/>
    <w:rsid w:val="001B71CA"/>
    <w:rsid w:val="001B74B8"/>
    <w:rsid w:val="001C228E"/>
    <w:rsid w:val="001C3EBD"/>
    <w:rsid w:val="001D5EC8"/>
    <w:rsid w:val="001D7163"/>
    <w:rsid w:val="001F17BE"/>
    <w:rsid w:val="00204C1A"/>
    <w:rsid w:val="002051E3"/>
    <w:rsid w:val="0021687A"/>
    <w:rsid w:val="00223E59"/>
    <w:rsid w:val="0026451B"/>
    <w:rsid w:val="00283F47"/>
    <w:rsid w:val="002916B2"/>
    <w:rsid w:val="002917B8"/>
    <w:rsid w:val="0029190D"/>
    <w:rsid w:val="002D3B66"/>
    <w:rsid w:val="002F090D"/>
    <w:rsid w:val="00321DBF"/>
    <w:rsid w:val="00322B5B"/>
    <w:rsid w:val="00322C6F"/>
    <w:rsid w:val="003861B3"/>
    <w:rsid w:val="003B39CC"/>
    <w:rsid w:val="003B3AAC"/>
    <w:rsid w:val="003D3946"/>
    <w:rsid w:val="003E1FC7"/>
    <w:rsid w:val="0040240E"/>
    <w:rsid w:val="00416092"/>
    <w:rsid w:val="0041690C"/>
    <w:rsid w:val="004268C2"/>
    <w:rsid w:val="00432F30"/>
    <w:rsid w:val="00441DB8"/>
    <w:rsid w:val="00452B4C"/>
    <w:rsid w:val="00454135"/>
    <w:rsid w:val="004710F7"/>
    <w:rsid w:val="00473B3D"/>
    <w:rsid w:val="00486096"/>
    <w:rsid w:val="00490FB8"/>
    <w:rsid w:val="00494BE6"/>
    <w:rsid w:val="004A2142"/>
    <w:rsid w:val="004B0B31"/>
    <w:rsid w:val="004B6848"/>
    <w:rsid w:val="004C17E8"/>
    <w:rsid w:val="004D2355"/>
    <w:rsid w:val="004E3771"/>
    <w:rsid w:val="004E50DE"/>
    <w:rsid w:val="00511A30"/>
    <w:rsid w:val="005137E1"/>
    <w:rsid w:val="00515E81"/>
    <w:rsid w:val="00525722"/>
    <w:rsid w:val="00531958"/>
    <w:rsid w:val="0054486F"/>
    <w:rsid w:val="0056271F"/>
    <w:rsid w:val="0056535A"/>
    <w:rsid w:val="00567CAD"/>
    <w:rsid w:val="0058276D"/>
    <w:rsid w:val="00590A35"/>
    <w:rsid w:val="005A3966"/>
    <w:rsid w:val="005B0CED"/>
    <w:rsid w:val="005B2692"/>
    <w:rsid w:val="005C6A8E"/>
    <w:rsid w:val="005D67A8"/>
    <w:rsid w:val="005E0033"/>
    <w:rsid w:val="005E0CEC"/>
    <w:rsid w:val="005E24B3"/>
    <w:rsid w:val="005E54D8"/>
    <w:rsid w:val="005E675D"/>
    <w:rsid w:val="00620A32"/>
    <w:rsid w:val="00636DDC"/>
    <w:rsid w:val="006523BD"/>
    <w:rsid w:val="00665069"/>
    <w:rsid w:val="0067516E"/>
    <w:rsid w:val="00683918"/>
    <w:rsid w:val="00684728"/>
    <w:rsid w:val="006862D2"/>
    <w:rsid w:val="006A3588"/>
    <w:rsid w:val="006A7260"/>
    <w:rsid w:val="006C21C0"/>
    <w:rsid w:val="006C7292"/>
    <w:rsid w:val="006D6A35"/>
    <w:rsid w:val="0071079A"/>
    <w:rsid w:val="0071590F"/>
    <w:rsid w:val="0071665E"/>
    <w:rsid w:val="00717D36"/>
    <w:rsid w:val="00721E25"/>
    <w:rsid w:val="0072780A"/>
    <w:rsid w:val="007303F9"/>
    <w:rsid w:val="00732862"/>
    <w:rsid w:val="0073506F"/>
    <w:rsid w:val="00740E52"/>
    <w:rsid w:val="00741895"/>
    <w:rsid w:val="0076186C"/>
    <w:rsid w:val="00772F06"/>
    <w:rsid w:val="00782248"/>
    <w:rsid w:val="007D0627"/>
    <w:rsid w:val="007F76A9"/>
    <w:rsid w:val="007F7A11"/>
    <w:rsid w:val="0081125E"/>
    <w:rsid w:val="0081498C"/>
    <w:rsid w:val="00814F20"/>
    <w:rsid w:val="008225E9"/>
    <w:rsid w:val="0084496C"/>
    <w:rsid w:val="00845A58"/>
    <w:rsid w:val="008477C8"/>
    <w:rsid w:val="00851470"/>
    <w:rsid w:val="00856D6A"/>
    <w:rsid w:val="00863FD2"/>
    <w:rsid w:val="00886263"/>
    <w:rsid w:val="00886389"/>
    <w:rsid w:val="008877C5"/>
    <w:rsid w:val="008A3E4B"/>
    <w:rsid w:val="008A55B2"/>
    <w:rsid w:val="008A7693"/>
    <w:rsid w:val="008B75B0"/>
    <w:rsid w:val="008F0A4F"/>
    <w:rsid w:val="008F4170"/>
    <w:rsid w:val="008F5F2E"/>
    <w:rsid w:val="0090683A"/>
    <w:rsid w:val="00910595"/>
    <w:rsid w:val="00926983"/>
    <w:rsid w:val="00927B47"/>
    <w:rsid w:val="00942C1A"/>
    <w:rsid w:val="00947F12"/>
    <w:rsid w:val="0097044D"/>
    <w:rsid w:val="009744C8"/>
    <w:rsid w:val="0097464C"/>
    <w:rsid w:val="00976972"/>
    <w:rsid w:val="00986050"/>
    <w:rsid w:val="00994D29"/>
    <w:rsid w:val="009A5C7B"/>
    <w:rsid w:val="009A79FC"/>
    <w:rsid w:val="009B6E60"/>
    <w:rsid w:val="009E5CA7"/>
    <w:rsid w:val="009E6804"/>
    <w:rsid w:val="009F0616"/>
    <w:rsid w:val="009F5A4A"/>
    <w:rsid w:val="00A26B78"/>
    <w:rsid w:val="00A27C36"/>
    <w:rsid w:val="00A32DAE"/>
    <w:rsid w:val="00A55CFF"/>
    <w:rsid w:val="00A5625D"/>
    <w:rsid w:val="00A630AD"/>
    <w:rsid w:val="00A6466B"/>
    <w:rsid w:val="00A73653"/>
    <w:rsid w:val="00A77466"/>
    <w:rsid w:val="00AA0085"/>
    <w:rsid w:val="00AA0790"/>
    <w:rsid w:val="00AB2DA7"/>
    <w:rsid w:val="00AC13FD"/>
    <w:rsid w:val="00AE39DD"/>
    <w:rsid w:val="00AF2255"/>
    <w:rsid w:val="00AF754B"/>
    <w:rsid w:val="00B05102"/>
    <w:rsid w:val="00B3242D"/>
    <w:rsid w:val="00B3299B"/>
    <w:rsid w:val="00B57A86"/>
    <w:rsid w:val="00B63BB7"/>
    <w:rsid w:val="00B7371F"/>
    <w:rsid w:val="00B7747B"/>
    <w:rsid w:val="00B824BD"/>
    <w:rsid w:val="00B850A1"/>
    <w:rsid w:val="00BA4ECE"/>
    <w:rsid w:val="00BA7FA1"/>
    <w:rsid w:val="00BC6B82"/>
    <w:rsid w:val="00BD0FE7"/>
    <w:rsid w:val="00BD4D69"/>
    <w:rsid w:val="00BE31CC"/>
    <w:rsid w:val="00C03149"/>
    <w:rsid w:val="00C114B3"/>
    <w:rsid w:val="00C17F76"/>
    <w:rsid w:val="00C232C1"/>
    <w:rsid w:val="00C2798B"/>
    <w:rsid w:val="00C33390"/>
    <w:rsid w:val="00C347ED"/>
    <w:rsid w:val="00C367F4"/>
    <w:rsid w:val="00C44D22"/>
    <w:rsid w:val="00C66ED9"/>
    <w:rsid w:val="00C8127C"/>
    <w:rsid w:val="00C81C50"/>
    <w:rsid w:val="00CC3F48"/>
    <w:rsid w:val="00CC59CF"/>
    <w:rsid w:val="00CC608F"/>
    <w:rsid w:val="00CC6ED2"/>
    <w:rsid w:val="00CC7283"/>
    <w:rsid w:val="00CD5B51"/>
    <w:rsid w:val="00CE5C32"/>
    <w:rsid w:val="00CF0C05"/>
    <w:rsid w:val="00D04C65"/>
    <w:rsid w:val="00D05917"/>
    <w:rsid w:val="00D0609B"/>
    <w:rsid w:val="00D07EEB"/>
    <w:rsid w:val="00D121B6"/>
    <w:rsid w:val="00D33C93"/>
    <w:rsid w:val="00D4350D"/>
    <w:rsid w:val="00D4368A"/>
    <w:rsid w:val="00D47304"/>
    <w:rsid w:val="00D7551E"/>
    <w:rsid w:val="00D82DB7"/>
    <w:rsid w:val="00D94BB4"/>
    <w:rsid w:val="00DB1C76"/>
    <w:rsid w:val="00DB5A2D"/>
    <w:rsid w:val="00DC21E4"/>
    <w:rsid w:val="00DD02CD"/>
    <w:rsid w:val="00E06E25"/>
    <w:rsid w:val="00E20F41"/>
    <w:rsid w:val="00E53AB2"/>
    <w:rsid w:val="00E60771"/>
    <w:rsid w:val="00E61B70"/>
    <w:rsid w:val="00E7006D"/>
    <w:rsid w:val="00E85407"/>
    <w:rsid w:val="00E87E15"/>
    <w:rsid w:val="00E91601"/>
    <w:rsid w:val="00E9406A"/>
    <w:rsid w:val="00E9797D"/>
    <w:rsid w:val="00EA2675"/>
    <w:rsid w:val="00EB6925"/>
    <w:rsid w:val="00ED098D"/>
    <w:rsid w:val="00EE54F0"/>
    <w:rsid w:val="00EE773F"/>
    <w:rsid w:val="00EF28FA"/>
    <w:rsid w:val="00EF4C40"/>
    <w:rsid w:val="00F11F04"/>
    <w:rsid w:val="00F14BC9"/>
    <w:rsid w:val="00F34E05"/>
    <w:rsid w:val="00F37401"/>
    <w:rsid w:val="00F50895"/>
    <w:rsid w:val="00F5420D"/>
    <w:rsid w:val="00F8515E"/>
    <w:rsid w:val="00F9007F"/>
    <w:rsid w:val="00F94F08"/>
    <w:rsid w:val="00FA14B3"/>
    <w:rsid w:val="00FB386F"/>
    <w:rsid w:val="00FD0238"/>
    <w:rsid w:val="00FD2BAD"/>
    <w:rsid w:val="00FD320A"/>
    <w:rsid w:val="00FE569C"/>
    <w:rsid w:val="00FE5A62"/>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E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pPr>
      <w:keepNext/>
      <w:keepLines/>
      <w:spacing w:after="267" w:line="246" w:lineRule="auto"/>
      <w:ind w:left="36" w:right="-15" w:hanging="10"/>
      <w:outlineLvl w:val="0"/>
    </w:pPr>
    <w:rPr>
      <w:rFonts w:ascii="Garamond" w:eastAsia="Garamond" w:hAnsi="Garamond" w:cs="Garamond"/>
      <w:color w:val="AD282D"/>
      <w:sz w:val="72"/>
    </w:rPr>
  </w:style>
  <w:style w:type="paragraph" w:styleId="Heading2">
    <w:name w:val="heading 2"/>
    <w:next w:val="Normal"/>
    <w:link w:val="Heading2Char"/>
    <w:uiPriority w:val="9"/>
    <w:unhideWhenUsed/>
    <w:pPr>
      <w:keepNext/>
      <w:keepLines/>
      <w:spacing w:after="388" w:line="240" w:lineRule="auto"/>
      <w:jc w:val="center"/>
      <w:outlineLvl w:val="1"/>
    </w:pPr>
    <w:rPr>
      <w:rFonts w:ascii="Garamond" w:eastAsia="Garamond" w:hAnsi="Garamond" w:cs="Garamond"/>
      <w:color w:val="000000"/>
      <w:sz w:val="44"/>
    </w:rPr>
  </w:style>
  <w:style w:type="paragraph" w:styleId="Heading3">
    <w:name w:val="heading 3"/>
    <w:basedOn w:val="Heading2"/>
    <w:next w:val="Normal"/>
    <w:link w:val="Heading3Char"/>
    <w:uiPriority w:val="9"/>
    <w:unhideWhenUsed/>
    <w:qFormat/>
    <w:rsid w:val="00016706"/>
    <w:pPr>
      <w:spacing w:after="360"/>
      <w:jc w:val="left"/>
      <w:outlineLvl w:val="2"/>
    </w:pPr>
    <w:rPr>
      <w:szCs w:val="48"/>
    </w:rPr>
  </w:style>
  <w:style w:type="paragraph" w:styleId="Heading4">
    <w:name w:val="heading 4"/>
    <w:next w:val="Normal"/>
    <w:link w:val="Heading4Char"/>
    <w:uiPriority w:val="9"/>
    <w:unhideWhenUsed/>
    <w:qFormat/>
    <w:rsid w:val="00016706"/>
    <w:pPr>
      <w:keepNext/>
      <w:keepLines/>
      <w:spacing w:after="114" w:line="240" w:lineRule="auto"/>
      <w:outlineLvl w:val="3"/>
    </w:pPr>
    <w:rPr>
      <w:rFonts w:ascii="Garamond" w:eastAsia="Garamond" w:hAnsi="Garamond" w:cs="Garamond"/>
      <w:color w:val="C00000"/>
      <w:sz w:val="48"/>
      <w:u w:color="000000"/>
    </w:rPr>
  </w:style>
  <w:style w:type="paragraph" w:styleId="Heading5">
    <w:name w:val="heading 5"/>
    <w:basedOn w:val="Normal"/>
    <w:next w:val="Normal"/>
    <w:link w:val="Heading5Char"/>
    <w:uiPriority w:val="9"/>
    <w:unhideWhenUsed/>
    <w:qFormat/>
    <w:rsid w:val="0071079A"/>
    <w:pPr>
      <w:keepNext/>
      <w:keepLines/>
      <w:spacing w:before="40"/>
      <w:outlineLvl w:val="4"/>
    </w:pPr>
    <w:rPr>
      <w:rFonts w:ascii="Garamond" w:eastAsiaTheme="majorEastAsia" w:hAnsi="Garamond" w:cstheme="majorBidi"/>
      <w:color w:val="AD282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016706"/>
    <w:rPr>
      <w:rFonts w:ascii="Garamond" w:eastAsia="Garamond" w:hAnsi="Garamond" w:cs="Garamond"/>
      <w:color w:val="C00000"/>
      <w:sz w:val="48"/>
      <w:u w:color="000000"/>
    </w:rPr>
  </w:style>
  <w:style w:type="character" w:customStyle="1" w:styleId="Heading3Char">
    <w:name w:val="Heading 3 Char"/>
    <w:link w:val="Heading3"/>
    <w:uiPriority w:val="9"/>
    <w:rsid w:val="00016706"/>
    <w:rPr>
      <w:rFonts w:ascii="Garamond" w:eastAsia="Garamond" w:hAnsi="Garamond" w:cs="Garamond"/>
      <w:color w:val="000000"/>
      <w:sz w:val="44"/>
      <w:szCs w:val="48"/>
    </w:rPr>
  </w:style>
  <w:style w:type="character" w:customStyle="1" w:styleId="Heading2Char">
    <w:name w:val="Heading 2 Char"/>
    <w:link w:val="Heading2"/>
    <w:rPr>
      <w:rFonts w:ascii="Garamond" w:eastAsia="Garamond" w:hAnsi="Garamond" w:cs="Garamond"/>
      <w:color w:val="000000"/>
      <w:sz w:val="44"/>
    </w:rPr>
  </w:style>
  <w:style w:type="character" w:customStyle="1" w:styleId="Heading1Char">
    <w:name w:val="Heading 1 Char"/>
    <w:link w:val="Heading1"/>
    <w:rPr>
      <w:rFonts w:ascii="Garamond" w:eastAsia="Garamond" w:hAnsi="Garamond" w:cs="Garamond"/>
      <w:color w:val="AD282D"/>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B26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692"/>
    <w:rPr>
      <w:rFonts w:ascii="Tahoma" w:eastAsia="Calibri" w:hAnsi="Tahoma" w:cs="Tahoma"/>
      <w:color w:val="000000"/>
      <w:sz w:val="16"/>
      <w:szCs w:val="16"/>
    </w:rPr>
  </w:style>
  <w:style w:type="paragraph" w:styleId="ListParagraph">
    <w:name w:val="List Paragraph"/>
    <w:basedOn w:val="Normal"/>
    <w:uiPriority w:val="34"/>
    <w:qFormat/>
    <w:rsid w:val="005137E1"/>
    <w:pPr>
      <w:ind w:left="720"/>
      <w:contextualSpacing/>
    </w:pPr>
  </w:style>
  <w:style w:type="character" w:styleId="Hyperlink">
    <w:name w:val="Hyperlink"/>
    <w:basedOn w:val="DefaultParagraphFont"/>
    <w:uiPriority w:val="99"/>
    <w:unhideWhenUsed/>
    <w:rsid w:val="00104BEC"/>
    <w:rPr>
      <w:color w:val="0563C1" w:themeColor="hyperlink"/>
      <w:u w:val="single"/>
    </w:rPr>
  </w:style>
  <w:style w:type="table" w:styleId="TableGrid0">
    <w:name w:val="Table Grid"/>
    <w:basedOn w:val="TableNormal"/>
    <w:uiPriority w:val="39"/>
    <w:rsid w:val="00C1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E20F41"/>
    <w:pPr>
      <w:spacing w:after="100"/>
      <w:ind w:left="440"/>
    </w:pPr>
  </w:style>
  <w:style w:type="paragraph" w:styleId="TOC1">
    <w:name w:val="toc 1"/>
    <w:basedOn w:val="Normal"/>
    <w:next w:val="Normal"/>
    <w:autoRedefine/>
    <w:uiPriority w:val="39"/>
    <w:unhideWhenUsed/>
    <w:rsid w:val="00E20F41"/>
    <w:pPr>
      <w:spacing w:after="100"/>
    </w:pPr>
  </w:style>
  <w:style w:type="character" w:styleId="CommentReference">
    <w:name w:val="annotation reference"/>
    <w:basedOn w:val="DefaultParagraphFont"/>
    <w:uiPriority w:val="99"/>
    <w:semiHidden/>
    <w:unhideWhenUsed/>
    <w:rsid w:val="00014A9E"/>
    <w:rPr>
      <w:sz w:val="16"/>
      <w:szCs w:val="16"/>
    </w:rPr>
  </w:style>
  <w:style w:type="paragraph" w:styleId="CommentText">
    <w:name w:val="annotation text"/>
    <w:basedOn w:val="Normal"/>
    <w:link w:val="CommentTextChar"/>
    <w:uiPriority w:val="99"/>
    <w:semiHidden/>
    <w:unhideWhenUsed/>
    <w:rsid w:val="00014A9E"/>
    <w:pPr>
      <w:spacing w:line="240" w:lineRule="auto"/>
    </w:pPr>
    <w:rPr>
      <w:sz w:val="20"/>
      <w:szCs w:val="20"/>
    </w:rPr>
  </w:style>
  <w:style w:type="character" w:customStyle="1" w:styleId="CommentTextChar">
    <w:name w:val="Comment Text Char"/>
    <w:basedOn w:val="DefaultParagraphFont"/>
    <w:link w:val="CommentText"/>
    <w:uiPriority w:val="99"/>
    <w:semiHidden/>
    <w:rsid w:val="00014A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14A9E"/>
    <w:rPr>
      <w:b/>
      <w:bCs/>
    </w:rPr>
  </w:style>
  <w:style w:type="character" w:customStyle="1" w:styleId="CommentSubjectChar">
    <w:name w:val="Comment Subject Char"/>
    <w:basedOn w:val="CommentTextChar"/>
    <w:link w:val="CommentSubject"/>
    <w:uiPriority w:val="99"/>
    <w:semiHidden/>
    <w:rsid w:val="00014A9E"/>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F11F04"/>
    <w:rPr>
      <w:color w:val="954F72" w:themeColor="followedHyperlink"/>
      <w:u w:val="single"/>
    </w:rPr>
  </w:style>
  <w:style w:type="character" w:customStyle="1" w:styleId="Heading5Char">
    <w:name w:val="Heading 5 Char"/>
    <w:basedOn w:val="DefaultParagraphFont"/>
    <w:link w:val="Heading5"/>
    <w:uiPriority w:val="9"/>
    <w:rsid w:val="0071079A"/>
    <w:rPr>
      <w:rFonts w:ascii="Garamond" w:eastAsiaTheme="majorEastAsia" w:hAnsi="Garamond" w:cstheme="majorBidi"/>
      <w:color w:val="AD282D"/>
      <w:sz w:val="36"/>
    </w:rPr>
  </w:style>
  <w:style w:type="numbering" w:customStyle="1" w:styleId="Style1">
    <w:name w:val="Style1"/>
    <w:uiPriority w:val="99"/>
    <w:rsid w:val="00E06E25"/>
    <w:pPr>
      <w:numPr>
        <w:numId w:val="3"/>
      </w:numPr>
    </w:pPr>
  </w:style>
  <w:style w:type="paragraph" w:styleId="FootnoteText">
    <w:name w:val="footnote text"/>
    <w:basedOn w:val="Normal"/>
    <w:link w:val="FootnoteTextChar"/>
    <w:uiPriority w:val="99"/>
    <w:semiHidden/>
    <w:unhideWhenUsed/>
    <w:rsid w:val="00FA14B3"/>
    <w:pPr>
      <w:spacing w:line="240" w:lineRule="auto"/>
    </w:pPr>
    <w:rPr>
      <w:sz w:val="20"/>
      <w:szCs w:val="20"/>
    </w:rPr>
  </w:style>
  <w:style w:type="character" w:customStyle="1" w:styleId="FootnoteTextChar">
    <w:name w:val="Footnote Text Char"/>
    <w:basedOn w:val="DefaultParagraphFont"/>
    <w:link w:val="FootnoteText"/>
    <w:uiPriority w:val="99"/>
    <w:semiHidden/>
    <w:rsid w:val="00FA14B3"/>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FA14B3"/>
    <w:rPr>
      <w:vertAlign w:val="superscript"/>
    </w:rPr>
  </w:style>
  <w:style w:type="paragraph" w:styleId="TOCHeading">
    <w:name w:val="TOC Heading"/>
    <w:basedOn w:val="Heading1"/>
    <w:next w:val="Normal"/>
    <w:uiPriority w:val="39"/>
    <w:unhideWhenUsed/>
    <w:qFormat/>
    <w:rsid w:val="00283F47"/>
    <w:pPr>
      <w:spacing w:before="240" w:after="0" w:line="259" w:lineRule="auto"/>
      <w:ind w:left="0" w:right="0" w:firstLine="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283F47"/>
    <w:pPr>
      <w:spacing w:after="100" w:line="259" w:lineRule="auto"/>
      <w:ind w:left="220"/>
    </w:pPr>
    <w:rPr>
      <w:rFonts w:asciiTheme="minorHAnsi" w:eastAsiaTheme="minorEastAsia" w:hAnsiTheme="minorHAnsi" w:cs="Times New Roman"/>
      <w:color w:val="auto"/>
    </w:rPr>
  </w:style>
  <w:style w:type="paragraph" w:styleId="TOC4">
    <w:name w:val="toc 4"/>
    <w:basedOn w:val="Normal"/>
    <w:next w:val="Normal"/>
    <w:autoRedefine/>
    <w:uiPriority w:val="39"/>
    <w:unhideWhenUsed/>
    <w:rsid w:val="00FE569C"/>
    <w:pPr>
      <w:spacing w:after="100"/>
      <w:ind w:left="660"/>
    </w:pPr>
  </w:style>
  <w:style w:type="paragraph" w:styleId="TOC5">
    <w:name w:val="toc 5"/>
    <w:basedOn w:val="Normal"/>
    <w:next w:val="Normal"/>
    <w:autoRedefine/>
    <w:uiPriority w:val="39"/>
    <w:unhideWhenUsed/>
    <w:rsid w:val="00FE569C"/>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pPr>
      <w:keepNext/>
      <w:keepLines/>
      <w:spacing w:after="267" w:line="246" w:lineRule="auto"/>
      <w:ind w:left="36" w:right="-15" w:hanging="10"/>
      <w:outlineLvl w:val="0"/>
    </w:pPr>
    <w:rPr>
      <w:rFonts w:ascii="Garamond" w:eastAsia="Garamond" w:hAnsi="Garamond" w:cs="Garamond"/>
      <w:color w:val="AD282D"/>
      <w:sz w:val="72"/>
    </w:rPr>
  </w:style>
  <w:style w:type="paragraph" w:styleId="Heading2">
    <w:name w:val="heading 2"/>
    <w:next w:val="Normal"/>
    <w:link w:val="Heading2Char"/>
    <w:uiPriority w:val="9"/>
    <w:unhideWhenUsed/>
    <w:pPr>
      <w:keepNext/>
      <w:keepLines/>
      <w:spacing w:after="388" w:line="240" w:lineRule="auto"/>
      <w:jc w:val="center"/>
      <w:outlineLvl w:val="1"/>
    </w:pPr>
    <w:rPr>
      <w:rFonts w:ascii="Garamond" w:eastAsia="Garamond" w:hAnsi="Garamond" w:cs="Garamond"/>
      <w:color w:val="000000"/>
      <w:sz w:val="44"/>
    </w:rPr>
  </w:style>
  <w:style w:type="paragraph" w:styleId="Heading3">
    <w:name w:val="heading 3"/>
    <w:basedOn w:val="Heading2"/>
    <w:next w:val="Normal"/>
    <w:link w:val="Heading3Char"/>
    <w:uiPriority w:val="9"/>
    <w:unhideWhenUsed/>
    <w:qFormat/>
    <w:rsid w:val="00016706"/>
    <w:pPr>
      <w:spacing w:after="360"/>
      <w:jc w:val="left"/>
      <w:outlineLvl w:val="2"/>
    </w:pPr>
    <w:rPr>
      <w:szCs w:val="48"/>
    </w:rPr>
  </w:style>
  <w:style w:type="paragraph" w:styleId="Heading4">
    <w:name w:val="heading 4"/>
    <w:next w:val="Normal"/>
    <w:link w:val="Heading4Char"/>
    <w:uiPriority w:val="9"/>
    <w:unhideWhenUsed/>
    <w:qFormat/>
    <w:rsid w:val="00016706"/>
    <w:pPr>
      <w:keepNext/>
      <w:keepLines/>
      <w:spacing w:after="114" w:line="240" w:lineRule="auto"/>
      <w:outlineLvl w:val="3"/>
    </w:pPr>
    <w:rPr>
      <w:rFonts w:ascii="Garamond" w:eastAsia="Garamond" w:hAnsi="Garamond" w:cs="Garamond"/>
      <w:color w:val="C00000"/>
      <w:sz w:val="48"/>
      <w:u w:color="000000"/>
    </w:rPr>
  </w:style>
  <w:style w:type="paragraph" w:styleId="Heading5">
    <w:name w:val="heading 5"/>
    <w:basedOn w:val="Normal"/>
    <w:next w:val="Normal"/>
    <w:link w:val="Heading5Char"/>
    <w:uiPriority w:val="9"/>
    <w:unhideWhenUsed/>
    <w:qFormat/>
    <w:rsid w:val="0071079A"/>
    <w:pPr>
      <w:keepNext/>
      <w:keepLines/>
      <w:spacing w:before="40"/>
      <w:outlineLvl w:val="4"/>
    </w:pPr>
    <w:rPr>
      <w:rFonts w:ascii="Garamond" w:eastAsiaTheme="majorEastAsia" w:hAnsi="Garamond" w:cstheme="majorBidi"/>
      <w:color w:val="AD282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016706"/>
    <w:rPr>
      <w:rFonts w:ascii="Garamond" w:eastAsia="Garamond" w:hAnsi="Garamond" w:cs="Garamond"/>
      <w:color w:val="C00000"/>
      <w:sz w:val="48"/>
      <w:u w:color="000000"/>
    </w:rPr>
  </w:style>
  <w:style w:type="character" w:customStyle="1" w:styleId="Heading3Char">
    <w:name w:val="Heading 3 Char"/>
    <w:link w:val="Heading3"/>
    <w:uiPriority w:val="9"/>
    <w:rsid w:val="00016706"/>
    <w:rPr>
      <w:rFonts w:ascii="Garamond" w:eastAsia="Garamond" w:hAnsi="Garamond" w:cs="Garamond"/>
      <w:color w:val="000000"/>
      <w:sz w:val="44"/>
      <w:szCs w:val="48"/>
    </w:rPr>
  </w:style>
  <w:style w:type="character" w:customStyle="1" w:styleId="Heading2Char">
    <w:name w:val="Heading 2 Char"/>
    <w:link w:val="Heading2"/>
    <w:rPr>
      <w:rFonts w:ascii="Garamond" w:eastAsia="Garamond" w:hAnsi="Garamond" w:cs="Garamond"/>
      <w:color w:val="000000"/>
      <w:sz w:val="44"/>
    </w:rPr>
  </w:style>
  <w:style w:type="character" w:customStyle="1" w:styleId="Heading1Char">
    <w:name w:val="Heading 1 Char"/>
    <w:link w:val="Heading1"/>
    <w:rPr>
      <w:rFonts w:ascii="Garamond" w:eastAsia="Garamond" w:hAnsi="Garamond" w:cs="Garamond"/>
      <w:color w:val="AD282D"/>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B26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692"/>
    <w:rPr>
      <w:rFonts w:ascii="Tahoma" w:eastAsia="Calibri" w:hAnsi="Tahoma" w:cs="Tahoma"/>
      <w:color w:val="000000"/>
      <w:sz w:val="16"/>
      <w:szCs w:val="16"/>
    </w:rPr>
  </w:style>
  <w:style w:type="paragraph" w:styleId="ListParagraph">
    <w:name w:val="List Paragraph"/>
    <w:basedOn w:val="Normal"/>
    <w:uiPriority w:val="34"/>
    <w:qFormat/>
    <w:rsid w:val="005137E1"/>
    <w:pPr>
      <w:ind w:left="720"/>
      <w:contextualSpacing/>
    </w:pPr>
  </w:style>
  <w:style w:type="character" w:styleId="Hyperlink">
    <w:name w:val="Hyperlink"/>
    <w:basedOn w:val="DefaultParagraphFont"/>
    <w:uiPriority w:val="99"/>
    <w:unhideWhenUsed/>
    <w:rsid w:val="00104BEC"/>
    <w:rPr>
      <w:color w:val="0563C1" w:themeColor="hyperlink"/>
      <w:u w:val="single"/>
    </w:rPr>
  </w:style>
  <w:style w:type="table" w:styleId="TableGrid0">
    <w:name w:val="Table Grid"/>
    <w:basedOn w:val="TableNormal"/>
    <w:uiPriority w:val="39"/>
    <w:rsid w:val="00C1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E20F41"/>
    <w:pPr>
      <w:spacing w:after="100"/>
      <w:ind w:left="440"/>
    </w:pPr>
  </w:style>
  <w:style w:type="paragraph" w:styleId="TOC1">
    <w:name w:val="toc 1"/>
    <w:basedOn w:val="Normal"/>
    <w:next w:val="Normal"/>
    <w:autoRedefine/>
    <w:uiPriority w:val="39"/>
    <w:unhideWhenUsed/>
    <w:rsid w:val="00E20F41"/>
    <w:pPr>
      <w:spacing w:after="100"/>
    </w:pPr>
  </w:style>
  <w:style w:type="character" w:styleId="CommentReference">
    <w:name w:val="annotation reference"/>
    <w:basedOn w:val="DefaultParagraphFont"/>
    <w:uiPriority w:val="99"/>
    <w:semiHidden/>
    <w:unhideWhenUsed/>
    <w:rsid w:val="00014A9E"/>
    <w:rPr>
      <w:sz w:val="16"/>
      <w:szCs w:val="16"/>
    </w:rPr>
  </w:style>
  <w:style w:type="paragraph" w:styleId="CommentText">
    <w:name w:val="annotation text"/>
    <w:basedOn w:val="Normal"/>
    <w:link w:val="CommentTextChar"/>
    <w:uiPriority w:val="99"/>
    <w:semiHidden/>
    <w:unhideWhenUsed/>
    <w:rsid w:val="00014A9E"/>
    <w:pPr>
      <w:spacing w:line="240" w:lineRule="auto"/>
    </w:pPr>
    <w:rPr>
      <w:sz w:val="20"/>
      <w:szCs w:val="20"/>
    </w:rPr>
  </w:style>
  <w:style w:type="character" w:customStyle="1" w:styleId="CommentTextChar">
    <w:name w:val="Comment Text Char"/>
    <w:basedOn w:val="DefaultParagraphFont"/>
    <w:link w:val="CommentText"/>
    <w:uiPriority w:val="99"/>
    <w:semiHidden/>
    <w:rsid w:val="00014A9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14A9E"/>
    <w:rPr>
      <w:b/>
      <w:bCs/>
    </w:rPr>
  </w:style>
  <w:style w:type="character" w:customStyle="1" w:styleId="CommentSubjectChar">
    <w:name w:val="Comment Subject Char"/>
    <w:basedOn w:val="CommentTextChar"/>
    <w:link w:val="CommentSubject"/>
    <w:uiPriority w:val="99"/>
    <w:semiHidden/>
    <w:rsid w:val="00014A9E"/>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F11F04"/>
    <w:rPr>
      <w:color w:val="954F72" w:themeColor="followedHyperlink"/>
      <w:u w:val="single"/>
    </w:rPr>
  </w:style>
  <w:style w:type="character" w:customStyle="1" w:styleId="Heading5Char">
    <w:name w:val="Heading 5 Char"/>
    <w:basedOn w:val="DefaultParagraphFont"/>
    <w:link w:val="Heading5"/>
    <w:uiPriority w:val="9"/>
    <w:rsid w:val="0071079A"/>
    <w:rPr>
      <w:rFonts w:ascii="Garamond" w:eastAsiaTheme="majorEastAsia" w:hAnsi="Garamond" w:cstheme="majorBidi"/>
      <w:color w:val="AD282D"/>
      <w:sz w:val="36"/>
    </w:rPr>
  </w:style>
  <w:style w:type="numbering" w:customStyle="1" w:styleId="Style1">
    <w:name w:val="Style1"/>
    <w:uiPriority w:val="99"/>
    <w:rsid w:val="00E06E25"/>
    <w:pPr>
      <w:numPr>
        <w:numId w:val="3"/>
      </w:numPr>
    </w:pPr>
  </w:style>
  <w:style w:type="paragraph" w:styleId="FootnoteText">
    <w:name w:val="footnote text"/>
    <w:basedOn w:val="Normal"/>
    <w:link w:val="FootnoteTextChar"/>
    <w:uiPriority w:val="99"/>
    <w:semiHidden/>
    <w:unhideWhenUsed/>
    <w:rsid w:val="00FA14B3"/>
    <w:pPr>
      <w:spacing w:line="240" w:lineRule="auto"/>
    </w:pPr>
    <w:rPr>
      <w:sz w:val="20"/>
      <w:szCs w:val="20"/>
    </w:rPr>
  </w:style>
  <w:style w:type="character" w:customStyle="1" w:styleId="FootnoteTextChar">
    <w:name w:val="Footnote Text Char"/>
    <w:basedOn w:val="DefaultParagraphFont"/>
    <w:link w:val="FootnoteText"/>
    <w:uiPriority w:val="99"/>
    <w:semiHidden/>
    <w:rsid w:val="00FA14B3"/>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FA14B3"/>
    <w:rPr>
      <w:vertAlign w:val="superscript"/>
    </w:rPr>
  </w:style>
  <w:style w:type="paragraph" w:styleId="TOCHeading">
    <w:name w:val="TOC Heading"/>
    <w:basedOn w:val="Heading1"/>
    <w:next w:val="Normal"/>
    <w:uiPriority w:val="39"/>
    <w:unhideWhenUsed/>
    <w:qFormat/>
    <w:rsid w:val="00283F47"/>
    <w:pPr>
      <w:spacing w:before="240" w:after="0" w:line="259" w:lineRule="auto"/>
      <w:ind w:left="0" w:right="0" w:firstLine="0"/>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283F47"/>
    <w:pPr>
      <w:spacing w:after="100" w:line="259" w:lineRule="auto"/>
      <w:ind w:left="220"/>
    </w:pPr>
    <w:rPr>
      <w:rFonts w:asciiTheme="minorHAnsi" w:eastAsiaTheme="minorEastAsia" w:hAnsiTheme="minorHAnsi" w:cs="Times New Roman"/>
      <w:color w:val="auto"/>
    </w:rPr>
  </w:style>
  <w:style w:type="paragraph" w:styleId="TOC4">
    <w:name w:val="toc 4"/>
    <w:basedOn w:val="Normal"/>
    <w:next w:val="Normal"/>
    <w:autoRedefine/>
    <w:uiPriority w:val="39"/>
    <w:unhideWhenUsed/>
    <w:rsid w:val="00FE569C"/>
    <w:pPr>
      <w:spacing w:after="100"/>
      <w:ind w:left="660"/>
    </w:pPr>
  </w:style>
  <w:style w:type="paragraph" w:styleId="TOC5">
    <w:name w:val="toc 5"/>
    <w:basedOn w:val="Normal"/>
    <w:next w:val="Normal"/>
    <w:autoRedefine/>
    <w:uiPriority w:val="39"/>
    <w:unhideWhenUsed/>
    <w:rsid w:val="00FE569C"/>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7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shs.wa.gov/CA/safety/abuseReport.asp?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sp.wa.gov/crime/docs/misc/240430_request_for_chri_child_adult_ab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188EC-6F8B-426E-84C8-72789E5C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Building Use Policy</vt:lpstr>
    </vt:vector>
  </TitlesOfParts>
  <Company>Microsoft</Company>
  <LinksUpToDate>false</LinksUpToDate>
  <CharactersWithSpaces>31899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Use Policy</dc:title>
  <dc:creator>Antonio Rufin</dc:creator>
  <cp:lastModifiedBy>Pam Thompson</cp:lastModifiedBy>
  <cp:revision>2</cp:revision>
  <cp:lastPrinted>2013-10-14T04:00:00Z</cp:lastPrinted>
  <dcterms:created xsi:type="dcterms:W3CDTF">2014-05-01T16:51:00Z</dcterms:created>
  <dcterms:modified xsi:type="dcterms:W3CDTF">2014-05-01T16:51:00Z</dcterms:modified>
</cp:coreProperties>
</file>